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C5" w:rsidRPr="00A77300" w:rsidRDefault="00744B9F" w:rsidP="00511122">
      <w:pPr>
        <w:jc w:val="center"/>
        <w:rPr>
          <w:rFonts w:ascii="Arial" w:hAnsi="Arial" w:cs="Arial"/>
          <w:b/>
          <w:szCs w:val="22"/>
        </w:rPr>
      </w:pPr>
      <w:r w:rsidRPr="00A77300">
        <w:rPr>
          <w:rFonts w:ascii="Arial" w:hAnsi="Arial" w:cs="Arial"/>
          <w:b/>
          <w:szCs w:val="22"/>
        </w:rPr>
        <w:t xml:space="preserve">Lesson </w:t>
      </w:r>
      <w:r w:rsidR="008901A2" w:rsidRPr="00A77300">
        <w:rPr>
          <w:rFonts w:ascii="Arial" w:hAnsi="Arial" w:cs="Arial"/>
          <w:b/>
          <w:szCs w:val="22"/>
        </w:rPr>
        <w:t>Plan</w:t>
      </w:r>
    </w:p>
    <w:p w:rsidR="00744B9F" w:rsidRPr="00A77300" w:rsidRDefault="00744B9F" w:rsidP="00A77300">
      <w:pPr>
        <w:rPr>
          <w:rFonts w:ascii="Arial" w:hAnsi="Arial" w:cs="Arial"/>
          <w:szCs w:val="22"/>
        </w:r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0"/>
        <w:gridCol w:w="45"/>
        <w:gridCol w:w="5625"/>
      </w:tblGrid>
      <w:tr w:rsidR="007C21C5" w:rsidRPr="00A77300">
        <w:tc>
          <w:tcPr>
            <w:tcW w:w="10980" w:type="dxa"/>
            <w:gridSpan w:val="3"/>
            <w:shd w:val="pct10" w:color="auto" w:fill="auto"/>
          </w:tcPr>
          <w:p w:rsidR="007C21C5" w:rsidRPr="00A77300" w:rsidRDefault="007C21C5" w:rsidP="008901A2">
            <w:pPr>
              <w:jc w:val="center"/>
              <w:rPr>
                <w:rFonts w:ascii="Arial" w:hAnsi="Arial" w:cs="Arial"/>
                <w:szCs w:val="22"/>
              </w:rPr>
            </w:pPr>
            <w:r w:rsidRPr="00A77300">
              <w:rPr>
                <w:rFonts w:ascii="Arial" w:hAnsi="Arial" w:cs="Arial"/>
                <w:b/>
                <w:szCs w:val="22"/>
              </w:rPr>
              <w:t>Stage 1 – Desired Results</w:t>
            </w:r>
            <w:r w:rsidR="003B3600" w:rsidRPr="00A77300">
              <w:rPr>
                <w:rFonts w:ascii="Arial" w:hAnsi="Arial" w:cs="Arial"/>
                <w:b/>
                <w:szCs w:val="22"/>
              </w:rPr>
              <w:t xml:space="preserve"> </w:t>
            </w:r>
          </w:p>
        </w:tc>
      </w:tr>
      <w:tr w:rsidR="007C21C5" w:rsidRPr="00A77300">
        <w:tc>
          <w:tcPr>
            <w:tcW w:w="10980" w:type="dxa"/>
            <w:gridSpan w:val="3"/>
          </w:tcPr>
          <w:p w:rsidR="007C21C5" w:rsidRPr="00A77300" w:rsidRDefault="007C21C5" w:rsidP="00325F14">
            <w:pPr>
              <w:rPr>
                <w:rFonts w:ascii="Arial" w:hAnsi="Arial" w:cs="Arial"/>
                <w:b/>
                <w:szCs w:val="22"/>
              </w:rPr>
            </w:pPr>
            <w:r w:rsidRPr="00A77300">
              <w:rPr>
                <w:rFonts w:ascii="Arial" w:hAnsi="Arial" w:cs="Arial"/>
                <w:b/>
                <w:szCs w:val="22"/>
              </w:rPr>
              <w:t>Content Standard(s):</w:t>
            </w:r>
            <w:r w:rsidR="00325F14" w:rsidRPr="00A77300">
              <w:rPr>
                <w:rFonts w:ascii="Arial" w:hAnsi="Arial" w:cs="Arial"/>
                <w:b/>
                <w:szCs w:val="22"/>
              </w:rPr>
              <w:t xml:space="preserve"> </w:t>
            </w:r>
          </w:p>
          <w:p w:rsidR="00325F14" w:rsidRPr="00A77300" w:rsidRDefault="00325F14" w:rsidP="00325F14">
            <w:pPr>
              <w:pStyle w:val="ListParagraph"/>
              <w:numPr>
                <w:ilvl w:val="0"/>
                <w:numId w:val="11"/>
              </w:numPr>
              <w:rPr>
                <w:rFonts w:ascii="Arial" w:hAnsi="Arial" w:cs="Arial"/>
                <w:szCs w:val="22"/>
              </w:rPr>
            </w:pPr>
            <w:r w:rsidRPr="00A77300">
              <w:rPr>
                <w:rFonts w:ascii="Arial" w:hAnsi="Arial" w:cs="Arial"/>
                <w:szCs w:val="22"/>
              </w:rPr>
              <w:t>Analyze how complex characters (e.g. those with multiple or conflicting motivations) develop over the course of a text, interact with other characters, and advance the plot or develop the theme</w:t>
            </w:r>
          </w:p>
          <w:p w:rsidR="00325F14" w:rsidRPr="00A77300" w:rsidRDefault="00325F14" w:rsidP="00325F14">
            <w:pPr>
              <w:rPr>
                <w:rFonts w:ascii="Arial" w:hAnsi="Arial" w:cs="Arial"/>
                <w:b/>
                <w:szCs w:val="22"/>
              </w:rPr>
            </w:pPr>
          </w:p>
        </w:tc>
      </w:tr>
      <w:tr w:rsidR="007C21C5" w:rsidRPr="00A77300">
        <w:tc>
          <w:tcPr>
            <w:tcW w:w="5310" w:type="dxa"/>
          </w:tcPr>
          <w:p w:rsidR="007C21C5" w:rsidRPr="00A77300" w:rsidRDefault="00675F74">
            <w:pPr>
              <w:rPr>
                <w:rFonts w:ascii="Arial" w:hAnsi="Arial" w:cs="Arial"/>
                <w:b/>
                <w:szCs w:val="22"/>
              </w:rPr>
            </w:pPr>
            <w:r w:rsidRPr="00A77300">
              <w:rPr>
                <w:rFonts w:ascii="Arial" w:hAnsi="Arial" w:cs="Arial"/>
                <w:b/>
                <w:szCs w:val="22"/>
              </w:rPr>
              <w:t>Unpacked Standard(s):</w:t>
            </w:r>
            <w:r w:rsidR="00325F14" w:rsidRPr="00A77300">
              <w:rPr>
                <w:rFonts w:ascii="Arial" w:hAnsi="Arial" w:cs="Arial"/>
                <w:b/>
                <w:szCs w:val="22"/>
              </w:rPr>
              <w:t xml:space="preserve"> </w:t>
            </w:r>
          </w:p>
          <w:p w:rsidR="007C21C5" w:rsidRPr="00A77300" w:rsidRDefault="00325F14" w:rsidP="0023530F">
            <w:pPr>
              <w:numPr>
                <w:ilvl w:val="0"/>
                <w:numId w:val="1"/>
              </w:numPr>
              <w:rPr>
                <w:rFonts w:ascii="Arial" w:hAnsi="Arial" w:cs="Arial"/>
                <w:szCs w:val="22"/>
              </w:rPr>
            </w:pPr>
            <w:r w:rsidRPr="00A77300">
              <w:rPr>
                <w:rFonts w:ascii="Arial" w:hAnsi="Arial" w:cs="Arial"/>
                <w:szCs w:val="22"/>
              </w:rPr>
              <w:t>Students need to be able to recognize complex characters as opposed to static or flat characters.</w:t>
            </w:r>
          </w:p>
          <w:p w:rsidR="00325F14" w:rsidRPr="00A77300" w:rsidRDefault="00325F14" w:rsidP="0023530F">
            <w:pPr>
              <w:numPr>
                <w:ilvl w:val="0"/>
                <w:numId w:val="1"/>
              </w:numPr>
              <w:rPr>
                <w:rFonts w:ascii="Arial" w:hAnsi="Arial" w:cs="Arial"/>
                <w:szCs w:val="22"/>
              </w:rPr>
            </w:pPr>
            <w:r w:rsidRPr="00A77300">
              <w:rPr>
                <w:rFonts w:ascii="Arial" w:hAnsi="Arial" w:cs="Arial"/>
                <w:szCs w:val="22"/>
              </w:rPr>
              <w:t>Students need to be able to identify how authors develop characters over the course of a text through characterization (the words, actions, and interactions of the character).</w:t>
            </w:r>
          </w:p>
          <w:p w:rsidR="00325F14" w:rsidRPr="00A77300" w:rsidRDefault="00325F14" w:rsidP="0023530F">
            <w:pPr>
              <w:numPr>
                <w:ilvl w:val="0"/>
                <w:numId w:val="1"/>
              </w:numPr>
              <w:rPr>
                <w:rFonts w:ascii="Arial" w:hAnsi="Arial" w:cs="Arial"/>
                <w:szCs w:val="22"/>
              </w:rPr>
            </w:pPr>
            <w:r w:rsidRPr="00A77300">
              <w:rPr>
                <w:rFonts w:ascii="Arial" w:hAnsi="Arial" w:cs="Arial"/>
                <w:szCs w:val="22"/>
              </w:rPr>
              <w:t>Students need to be able to explain how a character’s actions and interactions connect or contribute to the theme.</w:t>
            </w:r>
          </w:p>
          <w:p w:rsidR="00325F14" w:rsidRPr="00A77300" w:rsidRDefault="00325F14" w:rsidP="0023530F">
            <w:pPr>
              <w:numPr>
                <w:ilvl w:val="0"/>
                <w:numId w:val="1"/>
              </w:numPr>
              <w:rPr>
                <w:rFonts w:ascii="Arial" w:hAnsi="Arial" w:cs="Arial"/>
                <w:szCs w:val="22"/>
              </w:rPr>
            </w:pPr>
            <w:r w:rsidRPr="00A77300">
              <w:rPr>
                <w:rFonts w:ascii="Arial" w:hAnsi="Arial" w:cs="Arial"/>
                <w:szCs w:val="22"/>
              </w:rPr>
              <w:t>Students need to be able to support their ideas by citing textual evidence.</w:t>
            </w:r>
          </w:p>
        </w:tc>
        <w:tc>
          <w:tcPr>
            <w:tcW w:w="5670" w:type="dxa"/>
            <w:gridSpan w:val="2"/>
          </w:tcPr>
          <w:p w:rsidR="007C21C5" w:rsidRPr="00A77300" w:rsidRDefault="0073146B">
            <w:pPr>
              <w:rPr>
                <w:rFonts w:ascii="Arial" w:hAnsi="Arial" w:cs="Arial"/>
                <w:b/>
                <w:szCs w:val="22"/>
              </w:rPr>
            </w:pPr>
            <w:r w:rsidRPr="00A77300">
              <w:rPr>
                <w:rFonts w:ascii="Arial" w:hAnsi="Arial" w:cs="Arial"/>
                <w:b/>
                <w:szCs w:val="22"/>
              </w:rPr>
              <w:t>Essential Questions</w:t>
            </w:r>
            <w:r w:rsidR="007C21C5" w:rsidRPr="00A77300">
              <w:rPr>
                <w:rFonts w:ascii="Arial" w:hAnsi="Arial" w:cs="Arial"/>
                <w:b/>
                <w:szCs w:val="22"/>
              </w:rPr>
              <w:t>:</w:t>
            </w:r>
            <w:r w:rsidR="008C1577" w:rsidRPr="00A77300">
              <w:rPr>
                <w:rFonts w:ascii="Arial" w:hAnsi="Arial" w:cs="Arial"/>
                <w:b/>
                <w:szCs w:val="22"/>
              </w:rPr>
              <w:t xml:space="preserve"> (Module 2)</w:t>
            </w:r>
          </w:p>
          <w:p w:rsidR="007C21C5" w:rsidRPr="00A77300" w:rsidRDefault="00325F14" w:rsidP="00DE4520">
            <w:pPr>
              <w:numPr>
                <w:ilvl w:val="0"/>
                <w:numId w:val="1"/>
              </w:numPr>
              <w:rPr>
                <w:rFonts w:ascii="Arial" w:hAnsi="Arial" w:cs="Arial"/>
                <w:szCs w:val="22"/>
              </w:rPr>
            </w:pPr>
            <w:r w:rsidRPr="00A77300">
              <w:rPr>
                <w:rFonts w:ascii="Arial" w:hAnsi="Arial" w:cs="Arial"/>
                <w:szCs w:val="22"/>
              </w:rPr>
              <w:t>What can we learn about people’s behavior and motivations from stories?</w:t>
            </w:r>
          </w:p>
        </w:tc>
      </w:tr>
      <w:tr w:rsidR="00675F74" w:rsidRPr="00A77300" w:rsidTr="008C1577">
        <w:tc>
          <w:tcPr>
            <w:tcW w:w="10980" w:type="dxa"/>
            <w:gridSpan w:val="3"/>
          </w:tcPr>
          <w:p w:rsidR="00675F74" w:rsidRPr="00A77300" w:rsidRDefault="00675F74" w:rsidP="0075662A">
            <w:pPr>
              <w:ind w:left="72"/>
              <w:rPr>
                <w:rFonts w:ascii="Arial" w:hAnsi="Arial" w:cs="Arial"/>
                <w:b/>
                <w:szCs w:val="22"/>
              </w:rPr>
            </w:pPr>
            <w:r w:rsidRPr="00A77300">
              <w:rPr>
                <w:rFonts w:ascii="Arial" w:hAnsi="Arial" w:cs="Arial"/>
                <w:b/>
                <w:szCs w:val="22"/>
              </w:rPr>
              <w:t>Students will set their own personal goals by….</w:t>
            </w:r>
            <w:r w:rsidR="00115339" w:rsidRPr="00A77300">
              <w:rPr>
                <w:rFonts w:ascii="Arial" w:hAnsi="Arial" w:cs="Arial"/>
                <w:b/>
                <w:szCs w:val="22"/>
              </w:rPr>
              <w:t xml:space="preserve"> </w:t>
            </w:r>
          </w:p>
          <w:p w:rsidR="00675F74" w:rsidRPr="00A77300" w:rsidRDefault="00115339" w:rsidP="00675F74">
            <w:pPr>
              <w:pStyle w:val="ListParagraph"/>
              <w:numPr>
                <w:ilvl w:val="0"/>
                <w:numId w:val="5"/>
              </w:numPr>
              <w:rPr>
                <w:rFonts w:ascii="Arial" w:hAnsi="Arial" w:cs="Arial"/>
                <w:szCs w:val="22"/>
              </w:rPr>
            </w:pPr>
            <w:r w:rsidRPr="00A77300">
              <w:rPr>
                <w:rFonts w:ascii="Arial" w:hAnsi="Arial" w:cs="Arial"/>
                <w:szCs w:val="22"/>
              </w:rPr>
              <w:t>Reviewing the results of a pre-assessment and looking at the rubric with which their overall assessment will be evaluated</w:t>
            </w:r>
          </w:p>
          <w:p w:rsidR="00675F74" w:rsidRPr="00A77300" w:rsidRDefault="00675F74" w:rsidP="00675F74">
            <w:pPr>
              <w:rPr>
                <w:rFonts w:ascii="Arial" w:hAnsi="Arial" w:cs="Arial"/>
                <w:b/>
                <w:szCs w:val="22"/>
              </w:rPr>
            </w:pPr>
          </w:p>
          <w:p w:rsidR="00675F74" w:rsidRPr="00A77300" w:rsidRDefault="00675F74" w:rsidP="0075662A">
            <w:pPr>
              <w:ind w:left="72"/>
              <w:rPr>
                <w:rFonts w:ascii="Arial" w:hAnsi="Arial" w:cs="Arial"/>
                <w:b/>
                <w:szCs w:val="22"/>
              </w:rPr>
            </w:pPr>
            <w:r w:rsidRPr="00A77300">
              <w:rPr>
                <w:rFonts w:ascii="Arial" w:hAnsi="Arial" w:cs="Arial"/>
                <w:b/>
                <w:szCs w:val="22"/>
              </w:rPr>
              <w:t>Progress on students' personalized goals will be monitored by…</w:t>
            </w:r>
            <w:r w:rsidR="00E509B8" w:rsidRPr="00A77300">
              <w:rPr>
                <w:rFonts w:ascii="Arial" w:hAnsi="Arial" w:cs="Arial"/>
                <w:b/>
                <w:szCs w:val="22"/>
              </w:rPr>
              <w:t>(Module 5)</w:t>
            </w:r>
          </w:p>
          <w:p w:rsidR="00675F74" w:rsidRPr="00A77300" w:rsidRDefault="00115339" w:rsidP="00675F74">
            <w:pPr>
              <w:pStyle w:val="ListParagraph"/>
              <w:numPr>
                <w:ilvl w:val="0"/>
                <w:numId w:val="7"/>
              </w:numPr>
              <w:rPr>
                <w:rFonts w:ascii="Arial" w:hAnsi="Arial" w:cs="Arial"/>
                <w:szCs w:val="22"/>
              </w:rPr>
            </w:pPr>
            <w:r w:rsidRPr="00A77300">
              <w:rPr>
                <w:rFonts w:ascii="Arial" w:hAnsi="Arial" w:cs="Arial"/>
                <w:szCs w:val="22"/>
              </w:rPr>
              <w:t>After the hook and attention getter for the lesson, students will review goals before starting to define terms they did not get on the pre-assessment.</w:t>
            </w:r>
          </w:p>
          <w:p w:rsidR="00675F74" w:rsidRPr="00A77300" w:rsidRDefault="00115339" w:rsidP="00115339">
            <w:pPr>
              <w:pStyle w:val="ListParagraph"/>
              <w:numPr>
                <w:ilvl w:val="0"/>
                <w:numId w:val="7"/>
              </w:numPr>
              <w:rPr>
                <w:rFonts w:ascii="Arial" w:hAnsi="Arial" w:cs="Arial"/>
                <w:szCs w:val="22"/>
              </w:rPr>
            </w:pPr>
            <w:r w:rsidRPr="00A77300">
              <w:rPr>
                <w:rFonts w:ascii="Arial" w:hAnsi="Arial" w:cs="Arial"/>
                <w:szCs w:val="22"/>
              </w:rPr>
              <w:t>As students begin to self and peer edit final papers on which they will be evaluated, they will again be referred to their personal goals so that they can double check to see if they achieved their goals.</w:t>
            </w:r>
          </w:p>
          <w:p w:rsidR="00675F74" w:rsidRPr="00A77300" w:rsidRDefault="00675F74" w:rsidP="0075662A">
            <w:pPr>
              <w:ind w:left="72"/>
              <w:rPr>
                <w:rFonts w:ascii="Arial" w:hAnsi="Arial" w:cs="Arial"/>
                <w:b/>
                <w:szCs w:val="22"/>
              </w:rPr>
            </w:pPr>
          </w:p>
        </w:tc>
      </w:tr>
      <w:tr w:rsidR="008C1577" w:rsidRPr="00A77300" w:rsidTr="008C1577">
        <w:tc>
          <w:tcPr>
            <w:tcW w:w="10980" w:type="dxa"/>
            <w:gridSpan w:val="3"/>
          </w:tcPr>
          <w:p w:rsidR="008C1577" w:rsidRPr="00A77300" w:rsidRDefault="0056422F" w:rsidP="0075662A">
            <w:pPr>
              <w:ind w:left="72"/>
              <w:rPr>
                <w:rFonts w:ascii="Arial" w:hAnsi="Arial" w:cs="Arial"/>
                <w:b/>
                <w:szCs w:val="22"/>
              </w:rPr>
            </w:pPr>
            <w:r w:rsidRPr="00A77300">
              <w:rPr>
                <w:rFonts w:ascii="Arial" w:hAnsi="Arial" w:cs="Arial"/>
                <w:b/>
                <w:szCs w:val="22"/>
              </w:rPr>
              <w:t>Rules and Procedures</w:t>
            </w:r>
          </w:p>
          <w:p w:rsidR="00115339" w:rsidRPr="00A77300" w:rsidRDefault="00115339" w:rsidP="00115339">
            <w:pPr>
              <w:rPr>
                <w:rFonts w:ascii="Arial" w:hAnsi="Arial" w:cs="Arial"/>
                <w:b/>
                <w:szCs w:val="22"/>
              </w:rPr>
            </w:pPr>
          </w:p>
          <w:p w:rsidR="00115339" w:rsidRPr="00A77300" w:rsidRDefault="00115339" w:rsidP="0056422F">
            <w:pPr>
              <w:pStyle w:val="ListParagraph"/>
              <w:numPr>
                <w:ilvl w:val="0"/>
                <w:numId w:val="13"/>
              </w:numPr>
              <w:rPr>
                <w:rFonts w:ascii="Arial" w:hAnsi="Arial" w:cs="Arial"/>
                <w:szCs w:val="22"/>
              </w:rPr>
            </w:pPr>
            <w:r w:rsidRPr="00A77300">
              <w:rPr>
                <w:rFonts w:ascii="Arial" w:hAnsi="Arial" w:cs="Arial"/>
                <w:szCs w:val="22"/>
              </w:rPr>
              <w:t>Classroom Rules</w:t>
            </w:r>
          </w:p>
          <w:p w:rsidR="001B5714" w:rsidRDefault="001B5714" w:rsidP="0056422F">
            <w:pPr>
              <w:rPr>
                <w:rFonts w:ascii="Arial" w:hAnsi="Arial" w:cs="Arial"/>
                <w:szCs w:val="22"/>
              </w:rPr>
            </w:pPr>
            <w:r>
              <w:rPr>
                <w:rFonts w:ascii="Arial" w:hAnsi="Arial" w:cs="Arial"/>
                <w:szCs w:val="22"/>
              </w:rPr>
              <w:t>1</w:t>
            </w:r>
            <w:r w:rsidR="00115339" w:rsidRPr="00A77300">
              <w:rPr>
                <w:rFonts w:ascii="Arial" w:hAnsi="Arial" w:cs="Arial"/>
                <w:szCs w:val="22"/>
              </w:rPr>
              <w:t>. B</w:t>
            </w:r>
            <w:r>
              <w:rPr>
                <w:rFonts w:ascii="Arial" w:hAnsi="Arial" w:cs="Arial"/>
                <w:szCs w:val="22"/>
              </w:rPr>
              <w:t xml:space="preserve">e prepared to learn. </w:t>
            </w:r>
          </w:p>
          <w:p w:rsidR="00115339" w:rsidRPr="00A77300" w:rsidRDefault="001B5714" w:rsidP="0056422F">
            <w:pPr>
              <w:rPr>
                <w:rFonts w:ascii="Arial" w:hAnsi="Arial" w:cs="Arial"/>
                <w:szCs w:val="22"/>
              </w:rPr>
            </w:pPr>
            <w:r>
              <w:rPr>
                <w:rFonts w:ascii="Arial" w:hAnsi="Arial" w:cs="Arial"/>
                <w:szCs w:val="22"/>
              </w:rPr>
              <w:t>2</w:t>
            </w:r>
            <w:r w:rsidR="00115339" w:rsidRPr="00A77300">
              <w:rPr>
                <w:rFonts w:ascii="Arial" w:hAnsi="Arial" w:cs="Arial"/>
                <w:szCs w:val="22"/>
              </w:rPr>
              <w:t>. Do your own work.</w:t>
            </w:r>
          </w:p>
          <w:p w:rsidR="00115339" w:rsidRPr="00A77300" w:rsidRDefault="001B5714" w:rsidP="0056422F">
            <w:pPr>
              <w:rPr>
                <w:rFonts w:ascii="Arial" w:hAnsi="Arial" w:cs="Arial"/>
                <w:szCs w:val="22"/>
              </w:rPr>
            </w:pPr>
            <w:r>
              <w:rPr>
                <w:rFonts w:ascii="Arial" w:hAnsi="Arial" w:cs="Arial"/>
                <w:szCs w:val="22"/>
              </w:rPr>
              <w:t>3. P</w:t>
            </w:r>
            <w:r w:rsidR="00115339" w:rsidRPr="00A77300">
              <w:rPr>
                <w:rFonts w:ascii="Arial" w:hAnsi="Arial" w:cs="Arial"/>
                <w:szCs w:val="22"/>
              </w:rPr>
              <w:t>articipate in class discussion.</w:t>
            </w:r>
          </w:p>
          <w:p w:rsidR="00115339" w:rsidRPr="00A77300" w:rsidRDefault="001B5714" w:rsidP="0056422F">
            <w:pPr>
              <w:rPr>
                <w:rFonts w:ascii="Arial" w:hAnsi="Arial" w:cs="Arial"/>
                <w:szCs w:val="22"/>
              </w:rPr>
            </w:pPr>
            <w:r>
              <w:rPr>
                <w:rFonts w:ascii="Arial" w:hAnsi="Arial" w:cs="Arial"/>
                <w:szCs w:val="22"/>
              </w:rPr>
              <w:t>4</w:t>
            </w:r>
            <w:r w:rsidR="00115339" w:rsidRPr="00A77300">
              <w:rPr>
                <w:rFonts w:ascii="Arial" w:hAnsi="Arial" w:cs="Arial"/>
                <w:szCs w:val="22"/>
              </w:rPr>
              <w:t>.</w:t>
            </w:r>
            <w:r>
              <w:rPr>
                <w:rFonts w:ascii="Arial" w:hAnsi="Arial" w:cs="Arial"/>
                <w:szCs w:val="22"/>
              </w:rPr>
              <w:t xml:space="preserve"> Respect everyone in this classroom.</w:t>
            </w:r>
          </w:p>
          <w:p w:rsidR="0056422F" w:rsidRPr="00A77300" w:rsidRDefault="0056422F" w:rsidP="0056422F">
            <w:pPr>
              <w:rPr>
                <w:rFonts w:ascii="Arial" w:hAnsi="Arial" w:cs="Arial"/>
                <w:szCs w:val="22"/>
              </w:rPr>
            </w:pPr>
          </w:p>
          <w:p w:rsidR="0056422F" w:rsidRPr="00A77300" w:rsidRDefault="0056422F" w:rsidP="0056422F">
            <w:pPr>
              <w:pStyle w:val="ListParagraph"/>
              <w:numPr>
                <w:ilvl w:val="0"/>
                <w:numId w:val="12"/>
              </w:numPr>
              <w:rPr>
                <w:rFonts w:ascii="Arial" w:hAnsi="Arial" w:cs="Arial"/>
                <w:szCs w:val="22"/>
              </w:rPr>
            </w:pPr>
            <w:r w:rsidRPr="00A77300">
              <w:rPr>
                <w:rFonts w:ascii="Arial" w:hAnsi="Arial" w:cs="Arial"/>
                <w:szCs w:val="22"/>
              </w:rPr>
              <w:t>Routine Procedures</w:t>
            </w:r>
          </w:p>
          <w:p w:rsidR="0056422F" w:rsidRPr="00A77300" w:rsidRDefault="0056422F" w:rsidP="0056422F">
            <w:pPr>
              <w:rPr>
                <w:rFonts w:ascii="Arial" w:hAnsi="Arial" w:cs="Arial"/>
                <w:szCs w:val="22"/>
              </w:rPr>
            </w:pPr>
            <w:r w:rsidRPr="00A77300">
              <w:rPr>
                <w:rFonts w:ascii="Arial" w:hAnsi="Arial" w:cs="Arial"/>
                <w:szCs w:val="22"/>
              </w:rPr>
              <w:t>-Students are not counted tardy if they drop off their backpacks and let me know they are going to the restroom between classes. This is the time I prefer they go, but if they ask during time given to work on assignments, I allow them to go then.</w:t>
            </w:r>
          </w:p>
          <w:p w:rsidR="0056422F" w:rsidRPr="00A77300" w:rsidRDefault="0056422F" w:rsidP="0056422F">
            <w:pPr>
              <w:rPr>
                <w:rFonts w:ascii="Arial" w:hAnsi="Arial" w:cs="Arial"/>
                <w:szCs w:val="22"/>
              </w:rPr>
            </w:pPr>
            <w:r w:rsidRPr="00A77300">
              <w:rPr>
                <w:rFonts w:ascii="Arial" w:hAnsi="Arial" w:cs="Arial"/>
                <w:szCs w:val="22"/>
              </w:rPr>
              <w:t xml:space="preserve">-The only time students are allowed to get Kleenex, sharpen pencils, </w:t>
            </w:r>
            <w:proofErr w:type="gramStart"/>
            <w:r w:rsidRPr="00A77300">
              <w:rPr>
                <w:rFonts w:ascii="Arial" w:hAnsi="Arial" w:cs="Arial"/>
                <w:szCs w:val="22"/>
              </w:rPr>
              <w:t>get</w:t>
            </w:r>
            <w:proofErr w:type="gramEnd"/>
            <w:r w:rsidRPr="00A77300">
              <w:rPr>
                <w:rFonts w:ascii="Arial" w:hAnsi="Arial" w:cs="Arial"/>
                <w:szCs w:val="22"/>
              </w:rPr>
              <w:t xml:space="preserve"> up to throw something away, etc. is when we are doing individual work on assignments.</w:t>
            </w:r>
          </w:p>
          <w:p w:rsidR="0056422F" w:rsidRPr="00A77300" w:rsidRDefault="0056422F" w:rsidP="0056422F">
            <w:pPr>
              <w:rPr>
                <w:rFonts w:ascii="Arial" w:hAnsi="Arial" w:cs="Arial"/>
                <w:szCs w:val="22"/>
              </w:rPr>
            </w:pPr>
            <w:r w:rsidRPr="00A77300">
              <w:rPr>
                <w:rFonts w:ascii="Arial" w:hAnsi="Arial" w:cs="Arial"/>
                <w:szCs w:val="22"/>
              </w:rPr>
              <w:t>-If another student is talking in front of the class, asking a question, or answering a question, no one else should be talking, shuffling papers, or digging in backpacks.</w:t>
            </w:r>
          </w:p>
          <w:p w:rsidR="0056422F" w:rsidRPr="00A77300" w:rsidRDefault="0056422F" w:rsidP="0056422F">
            <w:pPr>
              <w:rPr>
                <w:rFonts w:ascii="Arial" w:hAnsi="Arial" w:cs="Arial"/>
                <w:szCs w:val="22"/>
              </w:rPr>
            </w:pPr>
            <w:r w:rsidRPr="00A77300">
              <w:rPr>
                <w:rFonts w:ascii="Arial" w:hAnsi="Arial" w:cs="Arial"/>
                <w:szCs w:val="22"/>
              </w:rPr>
              <w:t>-Everyone’s opinions are valued. We do not all have to agree with them, but we have to listen to them with open minds.</w:t>
            </w:r>
          </w:p>
          <w:p w:rsidR="0056422F" w:rsidRPr="00A77300" w:rsidRDefault="0056422F" w:rsidP="0056422F">
            <w:pPr>
              <w:rPr>
                <w:rFonts w:ascii="Arial" w:hAnsi="Arial" w:cs="Arial"/>
                <w:szCs w:val="22"/>
              </w:rPr>
            </w:pPr>
            <w:r w:rsidRPr="00A77300">
              <w:rPr>
                <w:rFonts w:ascii="Arial" w:hAnsi="Arial" w:cs="Arial"/>
                <w:szCs w:val="22"/>
              </w:rPr>
              <w:t>-Words and phrases that are derogatory to others or to one’s self are not allowed.</w:t>
            </w:r>
          </w:p>
          <w:p w:rsidR="008C1577" w:rsidRPr="00A77300" w:rsidRDefault="008C1577" w:rsidP="0056422F">
            <w:pPr>
              <w:pStyle w:val="ListParagraph"/>
              <w:ind w:left="432"/>
              <w:rPr>
                <w:rFonts w:ascii="Arial" w:hAnsi="Arial" w:cs="Arial"/>
                <w:b/>
                <w:szCs w:val="22"/>
              </w:rPr>
            </w:pPr>
          </w:p>
        </w:tc>
      </w:tr>
      <w:tr w:rsidR="007C21C5" w:rsidRPr="00A77300">
        <w:tc>
          <w:tcPr>
            <w:tcW w:w="10980" w:type="dxa"/>
            <w:gridSpan w:val="3"/>
            <w:shd w:val="pct10" w:color="auto" w:fill="auto"/>
          </w:tcPr>
          <w:p w:rsidR="007C21C5" w:rsidRPr="00A77300" w:rsidRDefault="007C21C5" w:rsidP="008901A2">
            <w:pPr>
              <w:jc w:val="center"/>
              <w:rPr>
                <w:rFonts w:ascii="Arial" w:hAnsi="Arial" w:cs="Arial"/>
                <w:b/>
                <w:szCs w:val="22"/>
              </w:rPr>
            </w:pPr>
            <w:r w:rsidRPr="00A77300">
              <w:rPr>
                <w:rFonts w:ascii="Arial" w:hAnsi="Arial" w:cs="Arial"/>
                <w:b/>
                <w:szCs w:val="22"/>
              </w:rPr>
              <w:t>Stage 2 – Assessment Evidence</w:t>
            </w:r>
            <w:r w:rsidR="005C6E73" w:rsidRPr="00A77300">
              <w:rPr>
                <w:rFonts w:ascii="Arial" w:hAnsi="Arial" w:cs="Arial"/>
                <w:b/>
                <w:szCs w:val="22"/>
              </w:rPr>
              <w:t xml:space="preserve"> Directly Aligned to Content Standard</w:t>
            </w:r>
            <w:r w:rsidR="003B3600" w:rsidRPr="00A77300">
              <w:rPr>
                <w:rFonts w:ascii="Arial" w:hAnsi="Arial" w:cs="Arial"/>
                <w:b/>
                <w:szCs w:val="22"/>
              </w:rPr>
              <w:t xml:space="preserve"> </w:t>
            </w:r>
          </w:p>
        </w:tc>
      </w:tr>
      <w:tr w:rsidR="00081066" w:rsidRPr="00A77300" w:rsidTr="009B6C4A">
        <w:trPr>
          <w:trHeight w:val="1250"/>
        </w:trPr>
        <w:tc>
          <w:tcPr>
            <w:tcW w:w="10980" w:type="dxa"/>
            <w:gridSpan w:val="3"/>
          </w:tcPr>
          <w:p w:rsidR="00081066" w:rsidRPr="00A77300" w:rsidRDefault="00081066">
            <w:pPr>
              <w:rPr>
                <w:rFonts w:ascii="Arial" w:hAnsi="Arial" w:cs="Arial"/>
                <w:b/>
                <w:szCs w:val="22"/>
              </w:rPr>
            </w:pPr>
            <w:r w:rsidRPr="00A77300">
              <w:rPr>
                <w:rFonts w:ascii="Arial" w:hAnsi="Arial" w:cs="Arial"/>
                <w:b/>
                <w:szCs w:val="22"/>
              </w:rPr>
              <w:lastRenderedPageBreak/>
              <w:t>Pre-Assessment, including analysis of the pre-assessment results.</w:t>
            </w:r>
            <w:r w:rsidR="008C1577" w:rsidRPr="00A77300">
              <w:rPr>
                <w:rFonts w:ascii="Arial" w:hAnsi="Arial" w:cs="Arial"/>
                <w:b/>
                <w:szCs w:val="22"/>
              </w:rPr>
              <w:t xml:space="preserve"> </w:t>
            </w:r>
          </w:p>
          <w:p w:rsidR="009B6C4A" w:rsidRPr="00A77300" w:rsidRDefault="009B6C4A" w:rsidP="009B6C4A">
            <w:pPr>
              <w:rPr>
                <w:rFonts w:ascii="Arial" w:hAnsi="Arial" w:cs="Arial"/>
                <w:szCs w:val="22"/>
              </w:rPr>
            </w:pPr>
            <w:r w:rsidRPr="00A77300">
              <w:rPr>
                <w:rFonts w:ascii="Arial" w:hAnsi="Arial" w:cs="Arial"/>
                <w:szCs w:val="22"/>
              </w:rPr>
              <w:t>Define the following terms</w:t>
            </w:r>
          </w:p>
          <w:p w:rsidR="009B6C4A" w:rsidRPr="00A77300" w:rsidRDefault="009B6C4A" w:rsidP="009B6C4A">
            <w:pPr>
              <w:rPr>
                <w:rFonts w:ascii="Arial" w:hAnsi="Arial" w:cs="Arial"/>
                <w:szCs w:val="22"/>
              </w:rPr>
            </w:pPr>
            <w:r w:rsidRPr="00A77300">
              <w:rPr>
                <w:rFonts w:ascii="Arial" w:hAnsi="Arial" w:cs="Arial"/>
                <w:szCs w:val="22"/>
              </w:rPr>
              <w:t>Static or flat character-</w:t>
            </w:r>
          </w:p>
          <w:p w:rsidR="009B6C4A" w:rsidRPr="00A77300" w:rsidRDefault="009B6C4A" w:rsidP="009B6C4A">
            <w:pPr>
              <w:rPr>
                <w:rFonts w:ascii="Arial" w:hAnsi="Arial" w:cs="Arial"/>
                <w:szCs w:val="22"/>
              </w:rPr>
            </w:pPr>
            <w:r w:rsidRPr="00A77300">
              <w:rPr>
                <w:rFonts w:ascii="Arial" w:hAnsi="Arial" w:cs="Arial"/>
                <w:szCs w:val="22"/>
              </w:rPr>
              <w:t>Dynamic or round character-</w:t>
            </w:r>
          </w:p>
          <w:p w:rsidR="009B6C4A" w:rsidRPr="00A77300" w:rsidRDefault="009B6C4A" w:rsidP="009B6C4A">
            <w:pPr>
              <w:rPr>
                <w:rFonts w:ascii="Arial" w:hAnsi="Arial" w:cs="Arial"/>
                <w:szCs w:val="22"/>
              </w:rPr>
            </w:pPr>
            <w:r w:rsidRPr="00A77300">
              <w:rPr>
                <w:rFonts w:ascii="Arial" w:hAnsi="Arial" w:cs="Arial"/>
                <w:szCs w:val="22"/>
              </w:rPr>
              <w:t>Antagonist-</w:t>
            </w:r>
          </w:p>
          <w:p w:rsidR="009B6C4A" w:rsidRPr="00A77300" w:rsidRDefault="009B6C4A" w:rsidP="009B6C4A">
            <w:pPr>
              <w:rPr>
                <w:rFonts w:ascii="Arial" w:hAnsi="Arial" w:cs="Arial"/>
                <w:szCs w:val="22"/>
              </w:rPr>
            </w:pPr>
            <w:r w:rsidRPr="00A77300">
              <w:rPr>
                <w:rFonts w:ascii="Arial" w:hAnsi="Arial" w:cs="Arial"/>
                <w:szCs w:val="22"/>
              </w:rPr>
              <w:t>Protagonist-</w:t>
            </w:r>
          </w:p>
          <w:p w:rsidR="009B6C4A" w:rsidRPr="00A77300" w:rsidRDefault="009B6C4A" w:rsidP="009B6C4A">
            <w:pPr>
              <w:rPr>
                <w:rFonts w:ascii="Arial" w:hAnsi="Arial" w:cs="Arial"/>
                <w:szCs w:val="22"/>
              </w:rPr>
            </w:pPr>
            <w:r w:rsidRPr="00A77300">
              <w:rPr>
                <w:rFonts w:ascii="Arial" w:hAnsi="Arial" w:cs="Arial"/>
                <w:szCs w:val="22"/>
              </w:rPr>
              <w:t>Characterization-</w:t>
            </w:r>
          </w:p>
          <w:p w:rsidR="009B6C4A" w:rsidRPr="00A77300" w:rsidRDefault="009B6C4A" w:rsidP="009B6C4A">
            <w:pPr>
              <w:rPr>
                <w:rFonts w:ascii="Arial" w:hAnsi="Arial" w:cs="Arial"/>
                <w:szCs w:val="22"/>
              </w:rPr>
            </w:pPr>
            <w:r w:rsidRPr="00A77300">
              <w:rPr>
                <w:rFonts w:ascii="Arial" w:hAnsi="Arial" w:cs="Arial"/>
                <w:szCs w:val="22"/>
              </w:rPr>
              <w:t>What are the two types of characterization?</w:t>
            </w:r>
          </w:p>
          <w:p w:rsidR="009B6C4A" w:rsidRPr="00A77300" w:rsidRDefault="009B6C4A" w:rsidP="009B6C4A">
            <w:pPr>
              <w:rPr>
                <w:rFonts w:ascii="Arial" w:hAnsi="Arial" w:cs="Arial"/>
                <w:szCs w:val="22"/>
              </w:rPr>
            </w:pPr>
            <w:r w:rsidRPr="00A77300">
              <w:rPr>
                <w:rFonts w:ascii="Arial" w:hAnsi="Arial" w:cs="Arial"/>
                <w:szCs w:val="22"/>
              </w:rPr>
              <w:t>In what ways does an author reveal characterization to readers?</w:t>
            </w:r>
          </w:p>
          <w:p w:rsidR="009B6C4A" w:rsidRPr="00A77300" w:rsidRDefault="009B6C4A" w:rsidP="009B6C4A">
            <w:pPr>
              <w:rPr>
                <w:rFonts w:ascii="Arial" w:hAnsi="Arial" w:cs="Arial"/>
                <w:szCs w:val="22"/>
              </w:rPr>
            </w:pPr>
            <w:r w:rsidRPr="00A77300">
              <w:rPr>
                <w:rFonts w:ascii="Arial" w:hAnsi="Arial" w:cs="Arial"/>
                <w:szCs w:val="22"/>
              </w:rPr>
              <w:t>Read the short passages. Answer the question by identifying an implied character trait. Explain your answer by referencing text.</w:t>
            </w:r>
          </w:p>
          <w:p w:rsidR="009B6C4A" w:rsidRPr="00A77300" w:rsidRDefault="009B6C4A" w:rsidP="009B6C4A">
            <w:pPr>
              <w:pStyle w:val="ListParagraph"/>
              <w:numPr>
                <w:ilvl w:val="0"/>
                <w:numId w:val="14"/>
              </w:numPr>
              <w:rPr>
                <w:rFonts w:ascii="Arial" w:hAnsi="Arial" w:cs="Arial"/>
                <w:szCs w:val="22"/>
              </w:rPr>
            </w:pPr>
            <w:r w:rsidRPr="00A77300">
              <w:rPr>
                <w:rFonts w:ascii="Arial" w:hAnsi="Arial" w:cs="Arial"/>
                <w:szCs w:val="22"/>
              </w:rPr>
              <w:t>Eric’s car broke down in the woods and his phone wasn’t getting a signal. He used his car antenna as a spear and caught fresh salmon. He started a fire with sparks from his car battery, and he ate the cooked salmon while waiting for help.</w:t>
            </w:r>
          </w:p>
          <w:p w:rsidR="009B6C4A" w:rsidRPr="00A77300" w:rsidRDefault="009B6C4A" w:rsidP="009B6C4A">
            <w:pPr>
              <w:pStyle w:val="ListParagraph"/>
              <w:rPr>
                <w:rFonts w:ascii="Arial" w:hAnsi="Arial" w:cs="Arial"/>
                <w:szCs w:val="22"/>
              </w:rPr>
            </w:pPr>
            <w:r w:rsidRPr="00A77300">
              <w:rPr>
                <w:rFonts w:ascii="Arial" w:hAnsi="Arial" w:cs="Arial"/>
                <w:szCs w:val="22"/>
              </w:rPr>
              <w:t xml:space="preserve">What character trait does Eric demonstrate? </w:t>
            </w:r>
          </w:p>
          <w:p w:rsidR="009B6C4A" w:rsidRPr="00A77300" w:rsidRDefault="009B6C4A" w:rsidP="009B6C4A">
            <w:pPr>
              <w:pStyle w:val="ListParagraph"/>
              <w:rPr>
                <w:rFonts w:ascii="Arial" w:hAnsi="Arial" w:cs="Arial"/>
                <w:szCs w:val="22"/>
              </w:rPr>
            </w:pPr>
            <w:r w:rsidRPr="00A77300">
              <w:rPr>
                <w:rFonts w:ascii="Arial" w:hAnsi="Arial" w:cs="Arial"/>
                <w:szCs w:val="22"/>
              </w:rPr>
              <w:t>Explain your answer by referencing the text.</w:t>
            </w:r>
          </w:p>
          <w:p w:rsidR="009B6C4A" w:rsidRPr="00A77300" w:rsidRDefault="009B6C4A" w:rsidP="009B6C4A">
            <w:pPr>
              <w:pStyle w:val="ListParagraph"/>
              <w:numPr>
                <w:ilvl w:val="0"/>
                <w:numId w:val="14"/>
              </w:numPr>
              <w:rPr>
                <w:rFonts w:ascii="Arial" w:hAnsi="Arial" w:cs="Arial"/>
                <w:szCs w:val="22"/>
              </w:rPr>
            </w:pPr>
            <w:r w:rsidRPr="00A77300">
              <w:rPr>
                <w:rFonts w:ascii="Arial" w:hAnsi="Arial" w:cs="Arial"/>
                <w:szCs w:val="22"/>
              </w:rPr>
              <w:t>Michael has clothes all over the floor of his bedroom. Underneath the clothes on his floor is a pizza box with crusts in it. Underneath the pizza box is a bunch of pieces of a board game that Michael played and didn’t put away. Michael sat on his unmade bed with his shoes on and played video games all night.</w:t>
            </w:r>
          </w:p>
          <w:p w:rsidR="009B6C4A" w:rsidRPr="00A77300" w:rsidRDefault="009B6C4A" w:rsidP="009B6C4A">
            <w:pPr>
              <w:pStyle w:val="ListParagraph"/>
              <w:rPr>
                <w:rFonts w:ascii="Arial" w:hAnsi="Arial" w:cs="Arial"/>
                <w:szCs w:val="22"/>
              </w:rPr>
            </w:pPr>
            <w:r w:rsidRPr="00A77300">
              <w:rPr>
                <w:rFonts w:ascii="Arial" w:hAnsi="Arial" w:cs="Arial"/>
                <w:szCs w:val="22"/>
              </w:rPr>
              <w:t>What character trait does Michael demonstrate?</w:t>
            </w:r>
          </w:p>
          <w:p w:rsidR="009B6C4A" w:rsidRPr="00A77300" w:rsidRDefault="009B6C4A" w:rsidP="009B6C4A">
            <w:pPr>
              <w:pStyle w:val="ListParagraph"/>
              <w:rPr>
                <w:rFonts w:ascii="Arial" w:hAnsi="Arial" w:cs="Arial"/>
                <w:szCs w:val="22"/>
              </w:rPr>
            </w:pPr>
            <w:r w:rsidRPr="00A77300">
              <w:rPr>
                <w:rFonts w:ascii="Arial" w:hAnsi="Arial" w:cs="Arial"/>
                <w:szCs w:val="22"/>
              </w:rPr>
              <w:t>Explain your answer by referencing the text.</w:t>
            </w:r>
          </w:p>
          <w:p w:rsidR="009B6C4A" w:rsidRPr="00A77300" w:rsidRDefault="009B6C4A" w:rsidP="009B6C4A">
            <w:pPr>
              <w:pStyle w:val="ListParagraph"/>
              <w:numPr>
                <w:ilvl w:val="0"/>
                <w:numId w:val="14"/>
              </w:numPr>
              <w:rPr>
                <w:rFonts w:ascii="Arial" w:hAnsi="Arial" w:cs="Arial"/>
                <w:szCs w:val="22"/>
              </w:rPr>
            </w:pPr>
            <w:r w:rsidRPr="00A77300">
              <w:rPr>
                <w:rFonts w:ascii="Arial" w:hAnsi="Arial" w:cs="Arial"/>
                <w:szCs w:val="22"/>
              </w:rPr>
              <w:t>When vandals burned down the orphanage, Ms. Cleary started a fundraising campaign and donated $5,000 of her own money. After nine months of hard work, the funds were raised and the orphanage was rebuilt.</w:t>
            </w:r>
          </w:p>
          <w:p w:rsidR="009B6C4A" w:rsidRPr="00A77300" w:rsidRDefault="009B6C4A" w:rsidP="009B6C4A">
            <w:pPr>
              <w:pStyle w:val="ListParagraph"/>
              <w:rPr>
                <w:rFonts w:ascii="Arial" w:hAnsi="Arial" w:cs="Arial"/>
                <w:szCs w:val="22"/>
              </w:rPr>
            </w:pPr>
            <w:r w:rsidRPr="00A77300">
              <w:rPr>
                <w:rFonts w:ascii="Arial" w:hAnsi="Arial" w:cs="Arial"/>
                <w:szCs w:val="22"/>
              </w:rPr>
              <w:t>What character trait does Ms. Cleary demonstrate?</w:t>
            </w:r>
          </w:p>
          <w:p w:rsidR="009B6C4A" w:rsidRPr="00A77300" w:rsidRDefault="009B6C4A" w:rsidP="009B6C4A">
            <w:pPr>
              <w:pStyle w:val="ListParagraph"/>
              <w:rPr>
                <w:rFonts w:ascii="Arial" w:hAnsi="Arial" w:cs="Arial"/>
                <w:szCs w:val="22"/>
              </w:rPr>
            </w:pPr>
            <w:r w:rsidRPr="00A77300">
              <w:rPr>
                <w:rFonts w:ascii="Arial" w:hAnsi="Arial" w:cs="Arial"/>
                <w:szCs w:val="22"/>
              </w:rPr>
              <w:t>Explain your answer by referencing the text.</w:t>
            </w:r>
          </w:p>
          <w:p w:rsidR="009B6C4A" w:rsidRPr="00A77300" w:rsidRDefault="009B6C4A" w:rsidP="009B6C4A">
            <w:pPr>
              <w:pStyle w:val="ListParagraph"/>
              <w:numPr>
                <w:ilvl w:val="0"/>
                <w:numId w:val="14"/>
              </w:numPr>
              <w:rPr>
                <w:rFonts w:ascii="Arial" w:hAnsi="Arial" w:cs="Arial"/>
                <w:szCs w:val="22"/>
              </w:rPr>
            </w:pPr>
            <w:r w:rsidRPr="00A77300">
              <w:rPr>
                <w:rFonts w:ascii="Arial" w:hAnsi="Arial" w:cs="Arial"/>
                <w:szCs w:val="22"/>
              </w:rPr>
              <w:t>Katie’s mother came home from a long day of work and noticed that the entire house had been cleaned from top to bottom. She figured that Katie must have cleaned it. The strangest thing was that she didn’t even ask Katie to clean. Then she found a note on the counter from Katie asking for permission to sleep over at her friend Heather’s house. Katie’s mother smiled.</w:t>
            </w:r>
          </w:p>
          <w:p w:rsidR="009B6C4A" w:rsidRPr="00A77300" w:rsidRDefault="009B6C4A" w:rsidP="009B6C4A">
            <w:pPr>
              <w:pStyle w:val="ListParagraph"/>
              <w:rPr>
                <w:rFonts w:ascii="Arial" w:hAnsi="Arial" w:cs="Arial"/>
                <w:szCs w:val="22"/>
              </w:rPr>
            </w:pPr>
            <w:r w:rsidRPr="00A77300">
              <w:rPr>
                <w:rFonts w:ascii="Arial" w:hAnsi="Arial" w:cs="Arial"/>
                <w:szCs w:val="22"/>
              </w:rPr>
              <w:t>What character trait does Katie demonstrate?</w:t>
            </w:r>
          </w:p>
          <w:p w:rsidR="009B6C4A" w:rsidRPr="00A77300" w:rsidRDefault="009B6C4A" w:rsidP="009B6C4A">
            <w:pPr>
              <w:pStyle w:val="ListParagraph"/>
              <w:rPr>
                <w:rFonts w:ascii="Arial" w:hAnsi="Arial" w:cs="Arial"/>
                <w:szCs w:val="22"/>
              </w:rPr>
            </w:pPr>
            <w:r w:rsidRPr="00A77300">
              <w:rPr>
                <w:rFonts w:ascii="Arial" w:hAnsi="Arial" w:cs="Arial"/>
                <w:szCs w:val="22"/>
              </w:rPr>
              <w:t>Explain your answer by referencing the text.</w:t>
            </w:r>
          </w:p>
          <w:p w:rsidR="009B6C4A" w:rsidRPr="00A77300" w:rsidRDefault="009B6C4A" w:rsidP="009B6C4A">
            <w:pPr>
              <w:pStyle w:val="ListParagraph"/>
              <w:numPr>
                <w:ilvl w:val="0"/>
                <w:numId w:val="14"/>
              </w:numPr>
              <w:rPr>
                <w:rFonts w:ascii="Arial" w:hAnsi="Arial" w:cs="Arial"/>
                <w:szCs w:val="22"/>
              </w:rPr>
            </w:pPr>
            <w:r w:rsidRPr="00A77300">
              <w:rPr>
                <w:rFonts w:ascii="Arial" w:hAnsi="Arial" w:cs="Arial"/>
                <w:szCs w:val="22"/>
              </w:rPr>
              <w:t xml:space="preserve">It was Halloween and Valarie was dressed up as Princess Rosemary from her favorite TV show, </w:t>
            </w:r>
            <w:r w:rsidRPr="00A77300">
              <w:rPr>
                <w:rFonts w:ascii="Arial" w:hAnsi="Arial" w:cs="Arial"/>
                <w:i/>
                <w:szCs w:val="22"/>
              </w:rPr>
              <w:t>The Princess Club</w:t>
            </w:r>
            <w:r w:rsidRPr="00A77300">
              <w:rPr>
                <w:rFonts w:ascii="Arial" w:hAnsi="Arial" w:cs="Arial"/>
                <w:szCs w:val="22"/>
              </w:rPr>
              <w:t>. As she was collecting candy, she noticed another little girl wearing a Princess Rosemary costume. Valarie began rolling around on the ground and screaming about how she wants to be the only Princess Rosemary. Valarie’s tantrum continued long after the other Princess Rosemary vanished from sight.</w:t>
            </w:r>
          </w:p>
          <w:p w:rsidR="009B6C4A" w:rsidRPr="00A77300" w:rsidRDefault="009B6C4A" w:rsidP="009B6C4A">
            <w:pPr>
              <w:pStyle w:val="ListParagraph"/>
              <w:rPr>
                <w:rFonts w:ascii="Arial" w:hAnsi="Arial" w:cs="Arial"/>
                <w:szCs w:val="22"/>
              </w:rPr>
            </w:pPr>
            <w:r w:rsidRPr="00A77300">
              <w:rPr>
                <w:rFonts w:ascii="Arial" w:hAnsi="Arial" w:cs="Arial"/>
                <w:szCs w:val="22"/>
              </w:rPr>
              <w:t>What character trait does Valarie demonstrate?</w:t>
            </w:r>
          </w:p>
          <w:p w:rsidR="009B6C4A" w:rsidRPr="00A77300" w:rsidRDefault="009B6C4A" w:rsidP="009B6C4A">
            <w:pPr>
              <w:pStyle w:val="ListParagraph"/>
              <w:rPr>
                <w:rFonts w:ascii="Arial" w:hAnsi="Arial" w:cs="Arial"/>
                <w:szCs w:val="22"/>
              </w:rPr>
            </w:pPr>
            <w:r w:rsidRPr="00A77300">
              <w:rPr>
                <w:rFonts w:ascii="Arial" w:hAnsi="Arial" w:cs="Arial"/>
                <w:szCs w:val="22"/>
              </w:rPr>
              <w:t>Explain your answer by referencing the text.</w:t>
            </w:r>
          </w:p>
        </w:tc>
      </w:tr>
      <w:tr w:rsidR="0073146B" w:rsidRPr="00A77300">
        <w:trPr>
          <w:trHeight w:val="3360"/>
        </w:trPr>
        <w:tc>
          <w:tcPr>
            <w:tcW w:w="10980" w:type="dxa"/>
            <w:gridSpan w:val="3"/>
          </w:tcPr>
          <w:p w:rsidR="0073146B" w:rsidRPr="00A77300" w:rsidRDefault="0073146B">
            <w:pPr>
              <w:rPr>
                <w:rFonts w:ascii="Arial" w:hAnsi="Arial" w:cs="Arial"/>
                <w:b/>
                <w:szCs w:val="22"/>
              </w:rPr>
            </w:pPr>
            <w:r w:rsidRPr="00A77300">
              <w:rPr>
                <w:rFonts w:ascii="Arial" w:hAnsi="Arial" w:cs="Arial"/>
                <w:b/>
                <w:szCs w:val="22"/>
              </w:rPr>
              <w:t>Performance Task(s)</w:t>
            </w:r>
            <w:r w:rsidR="00081066" w:rsidRPr="00A77300">
              <w:rPr>
                <w:rFonts w:ascii="Arial" w:hAnsi="Arial" w:cs="Arial"/>
                <w:b/>
                <w:szCs w:val="22"/>
              </w:rPr>
              <w:t xml:space="preserve"> or Assignment Description(s)</w:t>
            </w:r>
            <w:r w:rsidRPr="00A77300">
              <w:rPr>
                <w:rFonts w:ascii="Arial" w:hAnsi="Arial" w:cs="Arial"/>
                <w:b/>
                <w:szCs w:val="22"/>
              </w:rPr>
              <w:t>:</w:t>
            </w:r>
            <w:r w:rsidR="00E13579">
              <w:rPr>
                <w:rFonts w:ascii="Arial" w:hAnsi="Arial" w:cs="Arial"/>
                <w:b/>
                <w:szCs w:val="22"/>
              </w:rPr>
              <w:t xml:space="preserve"> </w:t>
            </w:r>
          </w:p>
          <w:p w:rsidR="0073146B" w:rsidRPr="00A77300" w:rsidRDefault="009B6C4A">
            <w:pPr>
              <w:rPr>
                <w:rFonts w:ascii="Arial" w:hAnsi="Arial" w:cs="Arial"/>
                <w:szCs w:val="22"/>
              </w:rPr>
            </w:pPr>
            <w:r w:rsidRPr="00A77300">
              <w:rPr>
                <w:rFonts w:ascii="Arial" w:hAnsi="Arial" w:cs="Arial"/>
                <w:szCs w:val="22"/>
              </w:rPr>
              <w:t>Ultimately, students will respond to the following prompt for their evaluation of mastery over this standard.</w:t>
            </w:r>
          </w:p>
          <w:p w:rsidR="006A7FD7" w:rsidRPr="00A77300" w:rsidRDefault="006A7FD7" w:rsidP="006A7FD7">
            <w:pPr>
              <w:pStyle w:val="ListParagraph"/>
              <w:numPr>
                <w:ilvl w:val="0"/>
                <w:numId w:val="12"/>
              </w:numPr>
              <w:rPr>
                <w:rFonts w:ascii="Arial" w:hAnsi="Arial" w:cs="Arial"/>
                <w:szCs w:val="22"/>
              </w:rPr>
            </w:pPr>
            <w:r w:rsidRPr="00A77300">
              <w:rPr>
                <w:rFonts w:ascii="Arial" w:hAnsi="Arial" w:cs="Arial"/>
                <w:szCs w:val="22"/>
              </w:rPr>
              <w:t>After reading Shirley Jackson's short story "The Lottery," write a paragraph in which you examine the characters as they relate to the theme of duality in human nature. Which characters show two sides of humanity? Which characters are seemingly good-natured; however, they show a different side during the events of the lottery? Make sure you have three different characters or three different moments where a single character shows two sides.</w:t>
            </w:r>
          </w:p>
          <w:p w:rsidR="009B6C4A" w:rsidRPr="00A77300" w:rsidRDefault="009B6C4A">
            <w:pPr>
              <w:rPr>
                <w:rFonts w:ascii="Arial" w:hAnsi="Arial" w:cs="Arial"/>
                <w:b/>
                <w:szCs w:val="22"/>
              </w:rPr>
            </w:pPr>
          </w:p>
          <w:p w:rsidR="0073146B" w:rsidRPr="00A77300" w:rsidRDefault="0073146B" w:rsidP="0075662A">
            <w:pPr>
              <w:rPr>
                <w:rFonts w:ascii="Arial" w:hAnsi="Arial" w:cs="Arial"/>
                <w:szCs w:val="22"/>
              </w:rPr>
            </w:pPr>
          </w:p>
          <w:p w:rsidR="0073146B" w:rsidRPr="00A77300" w:rsidRDefault="0073146B" w:rsidP="00081066">
            <w:pPr>
              <w:rPr>
                <w:rFonts w:ascii="Arial" w:hAnsi="Arial" w:cs="Arial"/>
                <w:szCs w:val="22"/>
              </w:rPr>
            </w:pPr>
          </w:p>
          <w:p w:rsidR="00081066" w:rsidRPr="00A77300" w:rsidRDefault="00081066" w:rsidP="00081066">
            <w:pPr>
              <w:rPr>
                <w:rFonts w:ascii="Arial" w:hAnsi="Arial" w:cs="Arial"/>
                <w:b/>
                <w:szCs w:val="22"/>
              </w:rPr>
            </w:pPr>
            <w:r w:rsidRPr="00A77300">
              <w:rPr>
                <w:rFonts w:ascii="Arial" w:hAnsi="Arial" w:cs="Arial"/>
                <w:b/>
                <w:szCs w:val="22"/>
              </w:rPr>
              <w:t>Rubric:</w:t>
            </w:r>
            <w:r w:rsidR="008C1577" w:rsidRPr="00A77300">
              <w:rPr>
                <w:rFonts w:ascii="Arial" w:hAnsi="Arial" w:cs="Arial"/>
                <w:b/>
                <w:szCs w:val="22"/>
              </w:rPr>
              <w:t xml:space="preserve"> </w:t>
            </w:r>
          </w:p>
          <w:p w:rsidR="009B6C4A" w:rsidRPr="00A77300" w:rsidRDefault="009B6C4A" w:rsidP="00081066">
            <w:pPr>
              <w:rPr>
                <w:rFonts w:ascii="Arial" w:hAnsi="Arial" w:cs="Arial"/>
                <w:szCs w:val="22"/>
              </w:rPr>
            </w:pPr>
            <w:r w:rsidRPr="00A77300">
              <w:rPr>
                <w:rFonts w:ascii="Arial" w:hAnsi="Arial" w:cs="Arial"/>
                <w:szCs w:val="22"/>
              </w:rPr>
              <w:t>See attached document</w:t>
            </w:r>
            <w:r w:rsidR="00A77300">
              <w:rPr>
                <w:rFonts w:ascii="Arial" w:hAnsi="Arial" w:cs="Arial"/>
                <w:szCs w:val="22"/>
              </w:rPr>
              <w:t xml:space="preserve"> at end of lesson plan</w:t>
            </w:r>
          </w:p>
        </w:tc>
      </w:tr>
      <w:tr w:rsidR="0073146B" w:rsidRPr="00A77300">
        <w:trPr>
          <w:trHeight w:val="4596"/>
        </w:trPr>
        <w:tc>
          <w:tcPr>
            <w:tcW w:w="5355" w:type="dxa"/>
            <w:gridSpan w:val="2"/>
          </w:tcPr>
          <w:p w:rsidR="0073146B" w:rsidRPr="00A77300" w:rsidRDefault="0073146B" w:rsidP="00115E17">
            <w:pPr>
              <w:rPr>
                <w:rFonts w:ascii="Arial" w:hAnsi="Arial" w:cs="Arial"/>
                <w:b/>
                <w:szCs w:val="22"/>
              </w:rPr>
            </w:pPr>
          </w:p>
          <w:p w:rsidR="0073146B" w:rsidRPr="00A77300" w:rsidRDefault="00675F74" w:rsidP="00115E17">
            <w:pPr>
              <w:rPr>
                <w:rFonts w:ascii="Arial" w:hAnsi="Arial" w:cs="Arial"/>
                <w:b/>
                <w:szCs w:val="22"/>
              </w:rPr>
            </w:pPr>
            <w:r w:rsidRPr="00A77300">
              <w:rPr>
                <w:rFonts w:ascii="Arial" w:hAnsi="Arial" w:cs="Arial"/>
                <w:b/>
                <w:szCs w:val="22"/>
              </w:rPr>
              <w:t xml:space="preserve">Self or Peer </w:t>
            </w:r>
            <w:r w:rsidR="0073146B" w:rsidRPr="00A77300">
              <w:rPr>
                <w:rFonts w:ascii="Arial" w:hAnsi="Arial" w:cs="Arial"/>
                <w:b/>
                <w:szCs w:val="22"/>
              </w:rPr>
              <w:t>Assessments</w:t>
            </w:r>
          </w:p>
          <w:p w:rsidR="006A7FD7" w:rsidRPr="00A77300" w:rsidRDefault="006A7FD7" w:rsidP="006A7FD7">
            <w:pPr>
              <w:pStyle w:val="ListParagraph"/>
              <w:numPr>
                <w:ilvl w:val="0"/>
                <w:numId w:val="12"/>
              </w:numPr>
              <w:rPr>
                <w:rFonts w:ascii="Arial" w:hAnsi="Arial" w:cs="Arial"/>
                <w:szCs w:val="22"/>
              </w:rPr>
            </w:pPr>
            <w:r w:rsidRPr="00A77300">
              <w:rPr>
                <w:rFonts w:ascii="Arial" w:hAnsi="Arial" w:cs="Arial"/>
                <w:szCs w:val="22"/>
              </w:rPr>
              <w:t xml:space="preserve">Pair and share of </w:t>
            </w:r>
            <w:r w:rsidR="006A3FF9" w:rsidRPr="00A77300">
              <w:rPr>
                <w:rFonts w:ascii="Arial" w:hAnsi="Arial" w:cs="Arial"/>
                <w:szCs w:val="22"/>
              </w:rPr>
              <w:t>essential question</w:t>
            </w:r>
          </w:p>
          <w:p w:rsidR="00DC55C1" w:rsidRPr="00A77300" w:rsidRDefault="006A3FF9" w:rsidP="006A7FD7">
            <w:pPr>
              <w:pStyle w:val="ListParagraph"/>
              <w:numPr>
                <w:ilvl w:val="0"/>
                <w:numId w:val="12"/>
              </w:numPr>
              <w:rPr>
                <w:rFonts w:ascii="Arial" w:hAnsi="Arial" w:cs="Arial"/>
                <w:szCs w:val="22"/>
              </w:rPr>
            </w:pPr>
            <w:r w:rsidRPr="00A77300">
              <w:rPr>
                <w:rFonts w:ascii="Arial" w:hAnsi="Arial" w:cs="Arial"/>
                <w:szCs w:val="22"/>
              </w:rPr>
              <w:t>Review personal learning goal</w:t>
            </w:r>
          </w:p>
          <w:p w:rsidR="006A3FF9" w:rsidRPr="00A77300" w:rsidRDefault="006A3FF9" w:rsidP="006A7FD7">
            <w:pPr>
              <w:pStyle w:val="ListParagraph"/>
              <w:numPr>
                <w:ilvl w:val="0"/>
                <w:numId w:val="12"/>
              </w:numPr>
              <w:rPr>
                <w:rFonts w:ascii="Arial" w:hAnsi="Arial" w:cs="Arial"/>
                <w:szCs w:val="22"/>
              </w:rPr>
            </w:pPr>
            <w:r w:rsidRPr="00A77300">
              <w:rPr>
                <w:rFonts w:ascii="Arial" w:hAnsi="Arial" w:cs="Arial"/>
                <w:szCs w:val="22"/>
              </w:rPr>
              <w:t>Correct terminology definitions with</w:t>
            </w:r>
            <w:r w:rsidR="000937DC" w:rsidRPr="00A77300">
              <w:rPr>
                <w:rFonts w:ascii="Arial" w:hAnsi="Arial" w:cs="Arial"/>
                <w:szCs w:val="22"/>
              </w:rPr>
              <w:t xml:space="preserve"> self-r</w:t>
            </w:r>
            <w:r w:rsidRPr="00A77300">
              <w:rPr>
                <w:rFonts w:ascii="Arial" w:hAnsi="Arial" w:cs="Arial"/>
                <w:szCs w:val="22"/>
              </w:rPr>
              <w:t>esearch</w:t>
            </w:r>
          </w:p>
          <w:p w:rsidR="006A3FF9" w:rsidRPr="00A77300" w:rsidRDefault="000937DC" w:rsidP="006A7FD7">
            <w:pPr>
              <w:pStyle w:val="ListParagraph"/>
              <w:numPr>
                <w:ilvl w:val="0"/>
                <w:numId w:val="12"/>
              </w:numPr>
              <w:rPr>
                <w:rFonts w:ascii="Arial" w:hAnsi="Arial" w:cs="Arial"/>
                <w:szCs w:val="22"/>
              </w:rPr>
            </w:pPr>
            <w:r w:rsidRPr="00A77300">
              <w:rPr>
                <w:rFonts w:ascii="Arial" w:hAnsi="Arial" w:cs="Arial"/>
                <w:szCs w:val="22"/>
              </w:rPr>
              <w:t>Self-</w:t>
            </w:r>
            <w:r w:rsidR="006A3FF9" w:rsidRPr="00A77300">
              <w:rPr>
                <w:rFonts w:ascii="Arial" w:hAnsi="Arial" w:cs="Arial"/>
                <w:szCs w:val="22"/>
              </w:rPr>
              <w:t>edit essay</w:t>
            </w:r>
          </w:p>
          <w:p w:rsidR="006A3FF9" w:rsidRPr="00A77300" w:rsidRDefault="006A3FF9" w:rsidP="006A7FD7">
            <w:pPr>
              <w:pStyle w:val="ListParagraph"/>
              <w:numPr>
                <w:ilvl w:val="0"/>
                <w:numId w:val="12"/>
              </w:numPr>
              <w:rPr>
                <w:rFonts w:ascii="Arial" w:hAnsi="Arial" w:cs="Arial"/>
                <w:szCs w:val="22"/>
              </w:rPr>
            </w:pPr>
            <w:r w:rsidRPr="00A77300">
              <w:rPr>
                <w:rFonts w:ascii="Arial" w:hAnsi="Arial" w:cs="Arial"/>
                <w:szCs w:val="22"/>
              </w:rPr>
              <w:t>Peer edit essay</w:t>
            </w:r>
          </w:p>
          <w:p w:rsidR="005C6E73" w:rsidRPr="00A77300" w:rsidRDefault="005C6E73" w:rsidP="005C6E73">
            <w:pPr>
              <w:rPr>
                <w:rFonts w:ascii="Arial" w:hAnsi="Arial" w:cs="Arial"/>
                <w:b/>
                <w:szCs w:val="22"/>
              </w:rPr>
            </w:pPr>
          </w:p>
          <w:p w:rsidR="005C6E73" w:rsidRPr="00A77300" w:rsidRDefault="005C6E73" w:rsidP="005C6E73">
            <w:pPr>
              <w:rPr>
                <w:rFonts w:ascii="Arial" w:hAnsi="Arial" w:cs="Arial"/>
                <w:szCs w:val="22"/>
              </w:rPr>
            </w:pPr>
          </w:p>
        </w:tc>
        <w:tc>
          <w:tcPr>
            <w:tcW w:w="5625" w:type="dxa"/>
          </w:tcPr>
          <w:p w:rsidR="0073146B" w:rsidRPr="00A77300" w:rsidRDefault="0073146B" w:rsidP="00115E17">
            <w:pPr>
              <w:rPr>
                <w:rFonts w:ascii="Arial" w:hAnsi="Arial" w:cs="Arial"/>
                <w:szCs w:val="22"/>
              </w:rPr>
            </w:pPr>
          </w:p>
          <w:p w:rsidR="0073146B" w:rsidRPr="00A77300" w:rsidRDefault="00675F74" w:rsidP="00115E17">
            <w:pPr>
              <w:rPr>
                <w:rFonts w:ascii="Arial" w:hAnsi="Arial" w:cs="Arial"/>
                <w:b/>
                <w:szCs w:val="22"/>
              </w:rPr>
            </w:pPr>
            <w:r w:rsidRPr="00A77300">
              <w:rPr>
                <w:rFonts w:ascii="Arial" w:hAnsi="Arial" w:cs="Arial"/>
                <w:b/>
                <w:szCs w:val="22"/>
              </w:rPr>
              <w:t xml:space="preserve">Formative Assessments, Summative Assessments, etc. </w:t>
            </w:r>
          </w:p>
          <w:p w:rsidR="00B405D7" w:rsidRPr="00A77300" w:rsidRDefault="006A7FD7" w:rsidP="006A7FD7">
            <w:pPr>
              <w:pStyle w:val="ListParagraph"/>
              <w:numPr>
                <w:ilvl w:val="0"/>
                <w:numId w:val="12"/>
              </w:numPr>
              <w:rPr>
                <w:rFonts w:ascii="Arial" w:hAnsi="Arial" w:cs="Arial"/>
                <w:szCs w:val="22"/>
              </w:rPr>
            </w:pPr>
            <w:r w:rsidRPr="00A77300">
              <w:rPr>
                <w:rFonts w:ascii="Arial" w:hAnsi="Arial" w:cs="Arial"/>
                <w:szCs w:val="22"/>
              </w:rPr>
              <w:t>Initial pre-assessment-formative</w:t>
            </w:r>
          </w:p>
          <w:p w:rsidR="006A7FD7" w:rsidRPr="00A77300" w:rsidRDefault="006A7FD7" w:rsidP="006A7FD7">
            <w:pPr>
              <w:pStyle w:val="ListParagraph"/>
              <w:numPr>
                <w:ilvl w:val="0"/>
                <w:numId w:val="12"/>
              </w:numPr>
              <w:rPr>
                <w:rFonts w:ascii="Arial" w:hAnsi="Arial" w:cs="Arial"/>
                <w:szCs w:val="22"/>
              </w:rPr>
            </w:pPr>
            <w:r w:rsidRPr="00A77300">
              <w:rPr>
                <w:rFonts w:ascii="Arial" w:hAnsi="Arial" w:cs="Arial"/>
                <w:szCs w:val="22"/>
              </w:rPr>
              <w:t>Teacher/student compilation of terminology definitions-formative</w:t>
            </w:r>
          </w:p>
          <w:p w:rsidR="006A7FD7" w:rsidRPr="00A77300" w:rsidRDefault="006A7FD7" w:rsidP="006A7FD7">
            <w:pPr>
              <w:pStyle w:val="ListParagraph"/>
              <w:numPr>
                <w:ilvl w:val="0"/>
                <w:numId w:val="12"/>
              </w:numPr>
              <w:rPr>
                <w:rFonts w:ascii="Arial" w:hAnsi="Arial" w:cs="Arial"/>
                <w:szCs w:val="22"/>
              </w:rPr>
            </w:pPr>
            <w:r w:rsidRPr="00A77300">
              <w:rPr>
                <w:rFonts w:ascii="Arial" w:hAnsi="Arial" w:cs="Arial"/>
                <w:szCs w:val="22"/>
              </w:rPr>
              <w:t>Comprehension questions after story</w:t>
            </w:r>
          </w:p>
          <w:p w:rsidR="006A7FD7" w:rsidRPr="00A77300" w:rsidRDefault="006A7FD7" w:rsidP="006A7FD7">
            <w:pPr>
              <w:pStyle w:val="ListParagraph"/>
              <w:numPr>
                <w:ilvl w:val="0"/>
                <w:numId w:val="12"/>
              </w:numPr>
              <w:rPr>
                <w:rFonts w:ascii="Arial" w:hAnsi="Arial" w:cs="Arial"/>
                <w:szCs w:val="22"/>
              </w:rPr>
            </w:pPr>
            <w:r w:rsidRPr="00A77300">
              <w:rPr>
                <w:rFonts w:ascii="Arial" w:hAnsi="Arial" w:cs="Arial"/>
                <w:szCs w:val="22"/>
              </w:rPr>
              <w:t>Essay-summative</w:t>
            </w:r>
          </w:p>
          <w:p w:rsidR="005C6E73" w:rsidRPr="00A77300" w:rsidRDefault="005C6E73" w:rsidP="005C6E73">
            <w:pPr>
              <w:rPr>
                <w:rFonts w:ascii="Arial" w:hAnsi="Arial" w:cs="Arial"/>
                <w:b/>
                <w:szCs w:val="22"/>
              </w:rPr>
            </w:pPr>
          </w:p>
          <w:p w:rsidR="005C6E73" w:rsidRPr="00A77300" w:rsidRDefault="005C6E73" w:rsidP="00704709">
            <w:pPr>
              <w:rPr>
                <w:rFonts w:ascii="Arial" w:hAnsi="Arial" w:cs="Arial"/>
                <w:szCs w:val="22"/>
              </w:rPr>
            </w:pPr>
          </w:p>
        </w:tc>
      </w:tr>
      <w:tr w:rsidR="007C21C5" w:rsidRPr="00A77300">
        <w:tc>
          <w:tcPr>
            <w:tcW w:w="10980" w:type="dxa"/>
            <w:gridSpan w:val="3"/>
            <w:shd w:val="pct10" w:color="auto" w:fill="auto"/>
          </w:tcPr>
          <w:p w:rsidR="007C21C5" w:rsidRPr="00A77300" w:rsidRDefault="007C21C5" w:rsidP="008901A2">
            <w:pPr>
              <w:jc w:val="center"/>
              <w:rPr>
                <w:rFonts w:ascii="Arial" w:hAnsi="Arial" w:cs="Arial"/>
                <w:b/>
                <w:szCs w:val="22"/>
              </w:rPr>
            </w:pPr>
            <w:r w:rsidRPr="00A77300">
              <w:rPr>
                <w:rFonts w:ascii="Arial" w:hAnsi="Arial" w:cs="Arial"/>
                <w:b/>
                <w:szCs w:val="22"/>
              </w:rPr>
              <w:t>Stage 3 – Learning Plan</w:t>
            </w:r>
            <w:r w:rsidR="005C6E73" w:rsidRPr="00A77300">
              <w:rPr>
                <w:rFonts w:ascii="Arial" w:hAnsi="Arial" w:cs="Arial"/>
                <w:b/>
                <w:szCs w:val="22"/>
              </w:rPr>
              <w:t xml:space="preserve"> – Directly Aligned to Content Standard</w:t>
            </w:r>
            <w:r w:rsidR="008D7D0D" w:rsidRPr="00A77300">
              <w:rPr>
                <w:rFonts w:ascii="Arial" w:hAnsi="Arial" w:cs="Arial"/>
                <w:b/>
                <w:szCs w:val="22"/>
              </w:rPr>
              <w:t xml:space="preserve"> AND Assessments</w:t>
            </w:r>
            <w:r w:rsidR="003B3600" w:rsidRPr="00A77300">
              <w:rPr>
                <w:rFonts w:ascii="Arial" w:hAnsi="Arial" w:cs="Arial"/>
                <w:b/>
                <w:szCs w:val="22"/>
              </w:rPr>
              <w:t xml:space="preserve"> </w:t>
            </w:r>
          </w:p>
        </w:tc>
      </w:tr>
      <w:tr w:rsidR="007C21C5" w:rsidRPr="00A77300">
        <w:trPr>
          <w:trHeight w:val="2510"/>
        </w:trPr>
        <w:tc>
          <w:tcPr>
            <w:tcW w:w="10980" w:type="dxa"/>
            <w:gridSpan w:val="3"/>
          </w:tcPr>
          <w:p w:rsidR="007C21C5" w:rsidRPr="00A77300" w:rsidRDefault="007C21C5">
            <w:pPr>
              <w:rPr>
                <w:rFonts w:ascii="Arial" w:hAnsi="Arial" w:cs="Arial"/>
                <w:b/>
                <w:szCs w:val="22"/>
              </w:rPr>
            </w:pPr>
            <w:r w:rsidRPr="00A77300">
              <w:rPr>
                <w:rFonts w:ascii="Arial" w:hAnsi="Arial" w:cs="Arial"/>
                <w:b/>
                <w:szCs w:val="22"/>
              </w:rPr>
              <w:t>Learning Activities:</w:t>
            </w:r>
            <w:r w:rsidR="00E509B8" w:rsidRPr="00A77300">
              <w:rPr>
                <w:rFonts w:ascii="Arial" w:hAnsi="Arial" w:cs="Arial"/>
                <w:b/>
                <w:szCs w:val="22"/>
              </w:rPr>
              <w:t xml:space="preserve"> (Module 4)</w:t>
            </w:r>
          </w:p>
          <w:p w:rsidR="00C55996" w:rsidRPr="00C55996" w:rsidRDefault="00C55996" w:rsidP="00F50133">
            <w:pPr>
              <w:pStyle w:val="ListParagraph"/>
              <w:numPr>
                <w:ilvl w:val="0"/>
                <w:numId w:val="12"/>
              </w:numPr>
              <w:rPr>
                <w:rFonts w:ascii="Arial" w:hAnsi="Arial" w:cs="Arial"/>
                <w:b/>
                <w:szCs w:val="22"/>
              </w:rPr>
            </w:pPr>
            <w:r>
              <w:rPr>
                <w:rFonts w:ascii="Arial" w:hAnsi="Arial" w:cs="Arial"/>
                <w:szCs w:val="22"/>
              </w:rPr>
              <w:t xml:space="preserve">Pre-assessment (given earlier) </w:t>
            </w:r>
            <w:r w:rsidRPr="00C55996">
              <w:rPr>
                <w:rFonts w:ascii="Arial" w:hAnsi="Arial" w:cs="Arial"/>
                <w:b/>
                <w:i/>
                <w:szCs w:val="22"/>
              </w:rPr>
              <w:t>(Connection, Coherence)</w:t>
            </w:r>
            <w:r w:rsidR="00E13579">
              <w:rPr>
                <w:rFonts w:ascii="Arial" w:hAnsi="Arial" w:cs="Arial"/>
                <w:b/>
                <w:i/>
                <w:szCs w:val="22"/>
              </w:rPr>
              <w:t xml:space="preserve">     </w:t>
            </w:r>
            <w:r w:rsidR="00E13579">
              <w:rPr>
                <w:rFonts w:ascii="Arial" w:hAnsi="Arial" w:cs="Arial"/>
                <w:szCs w:val="22"/>
              </w:rPr>
              <w:t>[30 minutes]</w:t>
            </w:r>
          </w:p>
          <w:p w:rsidR="009B6653" w:rsidRPr="00C55996" w:rsidRDefault="00F50133" w:rsidP="00F50133">
            <w:pPr>
              <w:pStyle w:val="ListParagraph"/>
              <w:numPr>
                <w:ilvl w:val="0"/>
                <w:numId w:val="12"/>
              </w:numPr>
              <w:rPr>
                <w:rFonts w:ascii="Arial" w:hAnsi="Arial" w:cs="Arial"/>
                <w:b/>
                <w:szCs w:val="22"/>
              </w:rPr>
            </w:pPr>
            <w:r w:rsidRPr="00A77300">
              <w:rPr>
                <w:rFonts w:ascii="Arial" w:hAnsi="Arial" w:cs="Arial"/>
                <w:szCs w:val="22"/>
              </w:rPr>
              <w:t>Hook/Attention Getter- Questions over “Human Nature”</w:t>
            </w:r>
            <w:r w:rsidR="006C395D">
              <w:rPr>
                <w:rFonts w:ascii="Arial" w:hAnsi="Arial" w:cs="Arial"/>
                <w:szCs w:val="22"/>
              </w:rPr>
              <w:t xml:space="preserve">  </w:t>
            </w:r>
            <w:r w:rsidR="006C395D" w:rsidRPr="00C55996">
              <w:rPr>
                <w:rFonts w:ascii="Arial" w:hAnsi="Arial" w:cs="Arial"/>
                <w:b/>
                <w:i/>
                <w:szCs w:val="22"/>
              </w:rPr>
              <w:t>(</w:t>
            </w:r>
            <w:proofErr w:type="spellStart"/>
            <w:r w:rsidR="006C395D" w:rsidRPr="00C55996">
              <w:rPr>
                <w:rFonts w:ascii="Arial" w:hAnsi="Arial" w:cs="Arial"/>
                <w:b/>
                <w:i/>
                <w:szCs w:val="22"/>
              </w:rPr>
              <w:t>Curiostiy</w:t>
            </w:r>
            <w:proofErr w:type="spellEnd"/>
            <w:r w:rsidR="00C55996" w:rsidRPr="00C55996">
              <w:rPr>
                <w:rFonts w:ascii="Arial" w:hAnsi="Arial" w:cs="Arial"/>
                <w:b/>
                <w:i/>
                <w:szCs w:val="22"/>
              </w:rPr>
              <w:t>, Connection, Coherence</w:t>
            </w:r>
            <w:r w:rsidR="006C395D" w:rsidRPr="00C55996">
              <w:rPr>
                <w:rFonts w:ascii="Arial" w:hAnsi="Arial" w:cs="Arial"/>
                <w:b/>
                <w:i/>
                <w:szCs w:val="22"/>
              </w:rPr>
              <w:t>)</w:t>
            </w:r>
            <w:r w:rsidR="00E13579">
              <w:rPr>
                <w:rFonts w:ascii="Arial" w:hAnsi="Arial" w:cs="Arial"/>
                <w:b/>
                <w:i/>
                <w:szCs w:val="22"/>
              </w:rPr>
              <w:t xml:space="preserve">   </w:t>
            </w:r>
            <w:r w:rsidR="00E13579">
              <w:rPr>
                <w:rFonts w:ascii="Arial" w:hAnsi="Arial" w:cs="Arial"/>
                <w:szCs w:val="22"/>
              </w:rPr>
              <w:t>[15 minutes]</w:t>
            </w:r>
          </w:p>
          <w:p w:rsidR="00F50133" w:rsidRPr="00A77300" w:rsidRDefault="00F50133" w:rsidP="00F50133">
            <w:pPr>
              <w:pStyle w:val="ListParagraph"/>
              <w:rPr>
                <w:rFonts w:ascii="Arial" w:hAnsi="Arial" w:cs="Arial"/>
                <w:szCs w:val="22"/>
              </w:rPr>
            </w:pPr>
            <w:r w:rsidRPr="00A77300">
              <w:rPr>
                <w:rFonts w:ascii="Arial" w:hAnsi="Arial" w:cs="Arial"/>
                <w:szCs w:val="22"/>
              </w:rPr>
              <w:t>Students answer individually</w:t>
            </w:r>
          </w:p>
          <w:p w:rsidR="00F50133" w:rsidRPr="00A77300" w:rsidRDefault="00F50133" w:rsidP="00F50133">
            <w:pPr>
              <w:pStyle w:val="ListParagraph"/>
              <w:rPr>
                <w:rFonts w:ascii="Arial" w:hAnsi="Arial" w:cs="Arial"/>
                <w:szCs w:val="22"/>
              </w:rPr>
            </w:pPr>
            <w:r w:rsidRPr="00A77300">
              <w:rPr>
                <w:rFonts w:ascii="Arial" w:hAnsi="Arial" w:cs="Arial"/>
                <w:szCs w:val="22"/>
              </w:rPr>
              <w:t>Group discussion of answers</w:t>
            </w:r>
          </w:p>
          <w:p w:rsidR="00F50133" w:rsidRPr="00C55996" w:rsidRDefault="00F50133" w:rsidP="00F50133">
            <w:pPr>
              <w:pStyle w:val="ListParagraph"/>
              <w:numPr>
                <w:ilvl w:val="0"/>
                <w:numId w:val="12"/>
              </w:numPr>
              <w:rPr>
                <w:rFonts w:ascii="Arial" w:hAnsi="Arial" w:cs="Arial"/>
                <w:b/>
                <w:szCs w:val="22"/>
              </w:rPr>
            </w:pPr>
            <w:r w:rsidRPr="00A77300">
              <w:rPr>
                <w:rFonts w:ascii="Arial" w:hAnsi="Arial" w:cs="Arial"/>
                <w:szCs w:val="22"/>
              </w:rPr>
              <w:t>Introduction of essential question</w:t>
            </w:r>
            <w:r w:rsidR="006C395D">
              <w:rPr>
                <w:rFonts w:ascii="Arial" w:hAnsi="Arial" w:cs="Arial"/>
                <w:szCs w:val="22"/>
              </w:rPr>
              <w:t xml:space="preserve">  </w:t>
            </w:r>
            <w:r w:rsidR="006C395D" w:rsidRPr="00C55996">
              <w:rPr>
                <w:rFonts w:ascii="Arial" w:hAnsi="Arial" w:cs="Arial"/>
                <w:b/>
                <w:i/>
                <w:szCs w:val="22"/>
              </w:rPr>
              <w:t>(Curiosity)</w:t>
            </w:r>
            <w:r w:rsidR="00E13579">
              <w:rPr>
                <w:rFonts w:ascii="Arial" w:hAnsi="Arial" w:cs="Arial"/>
                <w:b/>
                <w:i/>
                <w:szCs w:val="22"/>
              </w:rPr>
              <w:t xml:space="preserve">    </w:t>
            </w:r>
            <w:r w:rsidR="00E13579">
              <w:rPr>
                <w:rFonts w:ascii="Arial" w:hAnsi="Arial" w:cs="Arial"/>
                <w:szCs w:val="22"/>
              </w:rPr>
              <w:t>[10 minutes]</w:t>
            </w:r>
          </w:p>
          <w:p w:rsidR="00F50133" w:rsidRPr="00A77300" w:rsidRDefault="00F50133" w:rsidP="00F50133">
            <w:pPr>
              <w:pStyle w:val="ListParagraph"/>
              <w:rPr>
                <w:rFonts w:ascii="Arial" w:hAnsi="Arial" w:cs="Arial"/>
                <w:szCs w:val="22"/>
              </w:rPr>
            </w:pPr>
            <w:r w:rsidRPr="00A77300">
              <w:rPr>
                <w:rFonts w:ascii="Arial" w:hAnsi="Arial" w:cs="Arial"/>
                <w:szCs w:val="22"/>
              </w:rPr>
              <w:t>Pair and share possible answers</w:t>
            </w:r>
          </w:p>
          <w:p w:rsidR="00F50133" w:rsidRPr="00C55996" w:rsidRDefault="00F50133" w:rsidP="00F50133">
            <w:pPr>
              <w:pStyle w:val="ListParagraph"/>
              <w:numPr>
                <w:ilvl w:val="0"/>
                <w:numId w:val="12"/>
              </w:numPr>
              <w:rPr>
                <w:rFonts w:ascii="Arial" w:hAnsi="Arial" w:cs="Arial"/>
                <w:b/>
                <w:szCs w:val="22"/>
              </w:rPr>
            </w:pPr>
            <w:r w:rsidRPr="00A77300">
              <w:rPr>
                <w:rFonts w:ascii="Arial" w:hAnsi="Arial" w:cs="Arial"/>
                <w:szCs w:val="22"/>
              </w:rPr>
              <w:t>Reintroduce rubric and personal goals</w:t>
            </w:r>
            <w:r w:rsidR="006C395D">
              <w:rPr>
                <w:rFonts w:ascii="Arial" w:hAnsi="Arial" w:cs="Arial"/>
                <w:szCs w:val="22"/>
              </w:rPr>
              <w:t xml:space="preserve">  </w:t>
            </w:r>
            <w:r w:rsidR="006C395D" w:rsidRPr="00C55996">
              <w:rPr>
                <w:rFonts w:ascii="Arial" w:hAnsi="Arial" w:cs="Arial"/>
                <w:b/>
                <w:i/>
                <w:szCs w:val="22"/>
              </w:rPr>
              <w:t>(Connection)</w:t>
            </w:r>
            <w:r w:rsidR="00E13579">
              <w:rPr>
                <w:rFonts w:ascii="Arial" w:hAnsi="Arial" w:cs="Arial"/>
                <w:b/>
                <w:i/>
                <w:szCs w:val="22"/>
              </w:rPr>
              <w:t xml:space="preserve">     </w:t>
            </w:r>
            <w:r w:rsidR="00E13579">
              <w:rPr>
                <w:rFonts w:ascii="Arial" w:hAnsi="Arial" w:cs="Arial"/>
                <w:szCs w:val="22"/>
              </w:rPr>
              <w:t>[10 minutes]</w:t>
            </w:r>
          </w:p>
          <w:p w:rsidR="00F50133" w:rsidRPr="00A77300" w:rsidRDefault="00F50133" w:rsidP="00F50133">
            <w:pPr>
              <w:pStyle w:val="ListParagraph"/>
              <w:numPr>
                <w:ilvl w:val="0"/>
                <w:numId w:val="12"/>
              </w:numPr>
              <w:rPr>
                <w:rFonts w:ascii="Arial" w:hAnsi="Arial" w:cs="Arial"/>
                <w:szCs w:val="22"/>
              </w:rPr>
            </w:pPr>
            <w:r w:rsidRPr="00A77300">
              <w:rPr>
                <w:rFonts w:ascii="Arial" w:hAnsi="Arial" w:cs="Arial"/>
                <w:szCs w:val="22"/>
              </w:rPr>
              <w:t>Terminology-computer lab</w:t>
            </w:r>
            <w:r w:rsidR="006C395D">
              <w:rPr>
                <w:rFonts w:ascii="Arial" w:hAnsi="Arial" w:cs="Arial"/>
                <w:szCs w:val="22"/>
              </w:rPr>
              <w:t xml:space="preserve">  </w:t>
            </w:r>
            <w:r w:rsidR="006C395D" w:rsidRPr="00C55996">
              <w:rPr>
                <w:rFonts w:ascii="Arial" w:hAnsi="Arial" w:cs="Arial"/>
                <w:b/>
                <w:i/>
                <w:szCs w:val="22"/>
              </w:rPr>
              <w:t>(Coherence)</w:t>
            </w:r>
            <w:r w:rsidR="00E13579">
              <w:rPr>
                <w:rFonts w:ascii="Arial" w:hAnsi="Arial" w:cs="Arial"/>
                <w:b/>
                <w:i/>
                <w:szCs w:val="22"/>
              </w:rPr>
              <w:t xml:space="preserve">      </w:t>
            </w:r>
            <w:r w:rsidR="00E13579">
              <w:rPr>
                <w:rFonts w:ascii="Arial" w:hAnsi="Arial" w:cs="Arial"/>
                <w:szCs w:val="22"/>
              </w:rPr>
              <w:t>[20 minutes]</w:t>
            </w:r>
          </w:p>
          <w:p w:rsidR="00F50133" w:rsidRPr="00A77300" w:rsidRDefault="00F50133" w:rsidP="00F50133">
            <w:pPr>
              <w:pStyle w:val="ListParagraph"/>
              <w:rPr>
                <w:rFonts w:ascii="Arial" w:hAnsi="Arial" w:cs="Arial"/>
                <w:szCs w:val="22"/>
              </w:rPr>
            </w:pPr>
            <w:r w:rsidRPr="00A77300">
              <w:rPr>
                <w:rFonts w:ascii="Arial" w:hAnsi="Arial" w:cs="Arial"/>
                <w:szCs w:val="22"/>
              </w:rPr>
              <w:t>Students will look up terminology missed on pre-assessment</w:t>
            </w:r>
          </w:p>
          <w:p w:rsidR="00F50133" w:rsidRPr="00C55996" w:rsidRDefault="00F50133" w:rsidP="006C395D">
            <w:pPr>
              <w:pStyle w:val="ListParagraph"/>
              <w:numPr>
                <w:ilvl w:val="0"/>
                <w:numId w:val="12"/>
              </w:numPr>
              <w:rPr>
                <w:rFonts w:ascii="Arial" w:hAnsi="Arial" w:cs="Arial"/>
                <w:b/>
                <w:szCs w:val="22"/>
              </w:rPr>
            </w:pPr>
            <w:r w:rsidRPr="00A77300">
              <w:rPr>
                <w:rFonts w:ascii="Arial" w:hAnsi="Arial" w:cs="Arial"/>
                <w:szCs w:val="22"/>
              </w:rPr>
              <w:t>Teacher/student discussion to add proper definitions of terminology to notes</w:t>
            </w:r>
            <w:r w:rsidR="006C395D">
              <w:rPr>
                <w:rFonts w:ascii="Arial" w:hAnsi="Arial" w:cs="Arial"/>
                <w:szCs w:val="22"/>
              </w:rPr>
              <w:t xml:space="preserve">  </w:t>
            </w:r>
            <w:r w:rsidR="006C395D" w:rsidRPr="00C55996">
              <w:rPr>
                <w:rFonts w:ascii="Arial" w:hAnsi="Arial" w:cs="Arial"/>
                <w:b/>
                <w:i/>
                <w:szCs w:val="22"/>
              </w:rPr>
              <w:t>(Concentration)</w:t>
            </w:r>
            <w:r w:rsidR="00E13579">
              <w:rPr>
                <w:rFonts w:ascii="Arial" w:hAnsi="Arial" w:cs="Arial"/>
                <w:b/>
                <w:i/>
                <w:szCs w:val="22"/>
              </w:rPr>
              <w:t xml:space="preserve">    </w:t>
            </w:r>
            <w:r w:rsidR="00E13579" w:rsidRPr="00E13579">
              <w:rPr>
                <w:rFonts w:ascii="Arial" w:hAnsi="Arial" w:cs="Arial"/>
                <w:szCs w:val="22"/>
              </w:rPr>
              <w:t xml:space="preserve"> [</w:t>
            </w:r>
            <w:r w:rsidR="00E13579">
              <w:rPr>
                <w:rFonts w:ascii="Arial" w:hAnsi="Arial" w:cs="Arial"/>
                <w:szCs w:val="22"/>
              </w:rPr>
              <w:t>15</w:t>
            </w:r>
          </w:p>
          <w:p w:rsidR="00E13579" w:rsidRDefault="00E13579" w:rsidP="00F50133">
            <w:pPr>
              <w:pStyle w:val="ListParagraph"/>
              <w:rPr>
                <w:rFonts w:ascii="Arial" w:hAnsi="Arial" w:cs="Arial"/>
                <w:szCs w:val="22"/>
              </w:rPr>
            </w:pPr>
            <w:r>
              <w:rPr>
                <w:rFonts w:ascii="Arial" w:hAnsi="Arial" w:cs="Arial"/>
                <w:szCs w:val="22"/>
              </w:rPr>
              <w:t>Minutes]</w:t>
            </w:r>
          </w:p>
          <w:p w:rsidR="00F50133" w:rsidRPr="00A77300" w:rsidRDefault="00F50133" w:rsidP="00F50133">
            <w:pPr>
              <w:pStyle w:val="ListParagraph"/>
              <w:rPr>
                <w:rFonts w:ascii="Arial" w:hAnsi="Arial" w:cs="Arial"/>
                <w:szCs w:val="22"/>
              </w:rPr>
            </w:pPr>
            <w:r w:rsidRPr="00A77300">
              <w:rPr>
                <w:rFonts w:ascii="Arial" w:hAnsi="Arial" w:cs="Arial"/>
                <w:szCs w:val="22"/>
              </w:rPr>
              <w:t>Discussion should entail instruction and connections to using terminology in completing assessment assignment</w:t>
            </w:r>
          </w:p>
          <w:p w:rsidR="00F50133" w:rsidRPr="00A77300" w:rsidRDefault="00F50133" w:rsidP="00F50133">
            <w:pPr>
              <w:pStyle w:val="ListParagraph"/>
              <w:numPr>
                <w:ilvl w:val="0"/>
                <w:numId w:val="12"/>
              </w:numPr>
              <w:rPr>
                <w:rFonts w:ascii="Arial" w:hAnsi="Arial" w:cs="Arial"/>
                <w:szCs w:val="22"/>
              </w:rPr>
            </w:pPr>
            <w:r w:rsidRPr="00A77300">
              <w:rPr>
                <w:rFonts w:ascii="Arial" w:hAnsi="Arial" w:cs="Arial"/>
                <w:szCs w:val="22"/>
              </w:rPr>
              <w:t>Read Shirley Jackson’s “The Lottery”- initial reading for comprehension</w:t>
            </w:r>
            <w:r w:rsidR="006C395D">
              <w:rPr>
                <w:rFonts w:ascii="Arial" w:hAnsi="Arial" w:cs="Arial"/>
                <w:szCs w:val="22"/>
              </w:rPr>
              <w:t xml:space="preserve">  </w:t>
            </w:r>
            <w:r w:rsidR="006C395D" w:rsidRPr="00C55996">
              <w:rPr>
                <w:rFonts w:ascii="Arial" w:hAnsi="Arial" w:cs="Arial"/>
                <w:b/>
                <w:i/>
                <w:szCs w:val="22"/>
              </w:rPr>
              <w:t>(Coherence, Coaching)</w:t>
            </w:r>
            <w:r w:rsidR="00E13579">
              <w:rPr>
                <w:rFonts w:ascii="Arial" w:hAnsi="Arial" w:cs="Arial"/>
                <w:b/>
                <w:i/>
                <w:szCs w:val="22"/>
              </w:rPr>
              <w:t xml:space="preserve">   </w:t>
            </w:r>
            <w:r w:rsidR="00E13579">
              <w:rPr>
                <w:rFonts w:ascii="Arial" w:hAnsi="Arial" w:cs="Arial"/>
                <w:szCs w:val="22"/>
              </w:rPr>
              <w:t>[40 minutes</w:t>
            </w:r>
            <w:r w:rsidR="00A33CA5">
              <w:rPr>
                <w:rFonts w:ascii="Arial" w:hAnsi="Arial" w:cs="Arial"/>
                <w:szCs w:val="22"/>
              </w:rPr>
              <w:t xml:space="preserve"> + homework time if needed to finish</w:t>
            </w:r>
            <w:r w:rsidR="00E13579">
              <w:rPr>
                <w:rFonts w:ascii="Arial" w:hAnsi="Arial" w:cs="Arial"/>
                <w:szCs w:val="22"/>
              </w:rPr>
              <w:t>]</w:t>
            </w:r>
          </w:p>
          <w:p w:rsidR="006A7FD7" w:rsidRPr="00A77300" w:rsidRDefault="006A7FD7" w:rsidP="006A7FD7">
            <w:pPr>
              <w:pStyle w:val="ListParagraph"/>
              <w:rPr>
                <w:rFonts w:ascii="Arial" w:hAnsi="Arial" w:cs="Arial"/>
                <w:szCs w:val="22"/>
              </w:rPr>
            </w:pPr>
            <w:r w:rsidRPr="00A77300">
              <w:rPr>
                <w:rFonts w:ascii="Arial" w:hAnsi="Arial" w:cs="Arial"/>
                <w:szCs w:val="22"/>
              </w:rPr>
              <w:t>Story discussion with questions of comprehension</w:t>
            </w:r>
          </w:p>
          <w:p w:rsidR="00F50133" w:rsidRPr="006C395D" w:rsidRDefault="00F50133" w:rsidP="00F50133">
            <w:pPr>
              <w:pStyle w:val="ListParagraph"/>
              <w:numPr>
                <w:ilvl w:val="0"/>
                <w:numId w:val="12"/>
              </w:numPr>
              <w:rPr>
                <w:rFonts w:ascii="Arial" w:hAnsi="Arial" w:cs="Arial"/>
                <w:i/>
                <w:szCs w:val="22"/>
              </w:rPr>
            </w:pPr>
            <w:r w:rsidRPr="00A77300">
              <w:rPr>
                <w:rFonts w:ascii="Arial" w:hAnsi="Arial" w:cs="Arial"/>
                <w:szCs w:val="22"/>
              </w:rPr>
              <w:t>Introduce essay prompt</w:t>
            </w:r>
            <w:r w:rsidR="006C395D">
              <w:rPr>
                <w:rFonts w:ascii="Arial" w:hAnsi="Arial" w:cs="Arial"/>
                <w:szCs w:val="22"/>
              </w:rPr>
              <w:t xml:space="preserve">  </w:t>
            </w:r>
            <w:r w:rsidR="006C395D" w:rsidRPr="00C55996">
              <w:rPr>
                <w:rFonts w:ascii="Arial" w:hAnsi="Arial" w:cs="Arial"/>
                <w:b/>
                <w:i/>
                <w:szCs w:val="22"/>
              </w:rPr>
              <w:t>(Concentration)</w:t>
            </w:r>
            <w:r w:rsidR="00E13579">
              <w:rPr>
                <w:rFonts w:ascii="Arial" w:hAnsi="Arial" w:cs="Arial"/>
                <w:b/>
                <w:i/>
                <w:szCs w:val="22"/>
              </w:rPr>
              <w:t xml:space="preserve">   </w:t>
            </w:r>
            <w:r w:rsidR="00E13579">
              <w:rPr>
                <w:rFonts w:ascii="Arial" w:hAnsi="Arial" w:cs="Arial"/>
                <w:szCs w:val="22"/>
              </w:rPr>
              <w:t>[15 minutes]</w:t>
            </w:r>
          </w:p>
          <w:p w:rsidR="00F50133" w:rsidRPr="00A77300" w:rsidRDefault="00F50133" w:rsidP="00F50133">
            <w:pPr>
              <w:pStyle w:val="ListParagraph"/>
              <w:rPr>
                <w:rFonts w:ascii="Arial" w:hAnsi="Arial" w:cs="Arial"/>
                <w:szCs w:val="22"/>
              </w:rPr>
            </w:pPr>
            <w:r w:rsidRPr="00A77300">
              <w:rPr>
                <w:rFonts w:ascii="Arial" w:hAnsi="Arial" w:cs="Arial"/>
                <w:szCs w:val="22"/>
              </w:rPr>
              <w:t>Individually-students will break prompt down into 6 writing variables</w:t>
            </w:r>
          </w:p>
          <w:p w:rsidR="00F50133" w:rsidRPr="00A77300" w:rsidRDefault="00F50133" w:rsidP="00F50133">
            <w:pPr>
              <w:pStyle w:val="ListParagraph"/>
              <w:rPr>
                <w:rFonts w:ascii="Arial" w:hAnsi="Arial" w:cs="Arial"/>
                <w:szCs w:val="22"/>
              </w:rPr>
            </w:pPr>
            <w:r w:rsidRPr="00A77300">
              <w:rPr>
                <w:rFonts w:ascii="Arial" w:hAnsi="Arial" w:cs="Arial"/>
                <w:szCs w:val="22"/>
              </w:rPr>
              <w:t>Full class discussion</w:t>
            </w:r>
            <w:r w:rsidR="00B5257C" w:rsidRPr="00A77300">
              <w:rPr>
                <w:rFonts w:ascii="Arial" w:hAnsi="Arial" w:cs="Arial"/>
                <w:szCs w:val="22"/>
              </w:rPr>
              <w:t xml:space="preserve"> to alleviate confusion or problems with any variables or expectations for final paper</w:t>
            </w:r>
          </w:p>
          <w:p w:rsidR="006A3FF9" w:rsidRPr="00A77300" w:rsidRDefault="00B5257C" w:rsidP="006A3FF9">
            <w:pPr>
              <w:pStyle w:val="ListParagraph"/>
              <w:numPr>
                <w:ilvl w:val="0"/>
                <w:numId w:val="12"/>
              </w:numPr>
              <w:rPr>
                <w:rFonts w:ascii="Arial" w:hAnsi="Arial" w:cs="Arial"/>
                <w:szCs w:val="22"/>
              </w:rPr>
            </w:pPr>
            <w:r w:rsidRPr="00A77300">
              <w:rPr>
                <w:rFonts w:ascii="Arial" w:hAnsi="Arial" w:cs="Arial"/>
                <w:szCs w:val="22"/>
              </w:rPr>
              <w:t>Students begin t</w:t>
            </w:r>
            <w:r w:rsidR="006A3FF9" w:rsidRPr="00A77300">
              <w:rPr>
                <w:rFonts w:ascii="Arial" w:hAnsi="Arial" w:cs="Arial"/>
                <w:szCs w:val="22"/>
              </w:rPr>
              <w:t xml:space="preserve">o gather characterization notes for essay </w:t>
            </w:r>
            <w:r w:rsidRPr="00A77300">
              <w:rPr>
                <w:rFonts w:ascii="Arial" w:hAnsi="Arial" w:cs="Arial"/>
                <w:szCs w:val="22"/>
              </w:rPr>
              <w:t>as they re-read the story</w:t>
            </w:r>
            <w:r w:rsidR="006C395D">
              <w:rPr>
                <w:rFonts w:ascii="Arial" w:hAnsi="Arial" w:cs="Arial"/>
                <w:szCs w:val="22"/>
              </w:rPr>
              <w:t xml:space="preserve">  </w:t>
            </w:r>
            <w:r w:rsidR="006C395D" w:rsidRPr="00C55996">
              <w:rPr>
                <w:rFonts w:ascii="Arial" w:hAnsi="Arial" w:cs="Arial"/>
                <w:b/>
                <w:i/>
                <w:szCs w:val="22"/>
              </w:rPr>
              <w:t>(Connection)</w:t>
            </w:r>
            <w:r w:rsidR="00A33CA5">
              <w:rPr>
                <w:rFonts w:ascii="Arial" w:hAnsi="Arial" w:cs="Arial"/>
                <w:b/>
                <w:i/>
                <w:szCs w:val="22"/>
              </w:rPr>
              <w:t xml:space="preserve">   </w:t>
            </w:r>
            <w:r w:rsidR="00A33CA5">
              <w:rPr>
                <w:rFonts w:ascii="Arial" w:hAnsi="Arial" w:cs="Arial"/>
                <w:szCs w:val="22"/>
              </w:rPr>
              <w:t>[15 minutes]</w:t>
            </w:r>
          </w:p>
          <w:p w:rsidR="00B5257C" w:rsidRPr="006C395D" w:rsidRDefault="00B5257C" w:rsidP="00B5257C">
            <w:pPr>
              <w:pStyle w:val="ListParagraph"/>
              <w:numPr>
                <w:ilvl w:val="0"/>
                <w:numId w:val="12"/>
              </w:numPr>
              <w:rPr>
                <w:rFonts w:ascii="Arial" w:hAnsi="Arial" w:cs="Arial"/>
                <w:i/>
                <w:szCs w:val="22"/>
              </w:rPr>
            </w:pPr>
            <w:r w:rsidRPr="00A77300">
              <w:rPr>
                <w:rFonts w:ascii="Arial" w:hAnsi="Arial" w:cs="Arial"/>
                <w:szCs w:val="22"/>
              </w:rPr>
              <w:t>Write essay</w:t>
            </w:r>
            <w:r w:rsidR="006C395D">
              <w:rPr>
                <w:rFonts w:ascii="Arial" w:hAnsi="Arial" w:cs="Arial"/>
                <w:szCs w:val="22"/>
              </w:rPr>
              <w:t xml:space="preserve">  </w:t>
            </w:r>
            <w:r w:rsidR="006C395D" w:rsidRPr="00C55996">
              <w:rPr>
                <w:rFonts w:ascii="Arial" w:hAnsi="Arial" w:cs="Arial"/>
                <w:b/>
                <w:i/>
                <w:szCs w:val="22"/>
              </w:rPr>
              <w:t>(Coaching, Context)</w:t>
            </w:r>
            <w:r w:rsidR="00A33CA5">
              <w:rPr>
                <w:rFonts w:ascii="Arial" w:hAnsi="Arial" w:cs="Arial"/>
                <w:b/>
                <w:i/>
                <w:szCs w:val="22"/>
              </w:rPr>
              <w:t xml:space="preserve">    </w:t>
            </w:r>
            <w:r w:rsidR="00A33CA5">
              <w:rPr>
                <w:rFonts w:ascii="Arial" w:hAnsi="Arial" w:cs="Arial"/>
                <w:szCs w:val="22"/>
              </w:rPr>
              <w:t>[25 minutes class</w:t>
            </w:r>
            <w:r w:rsidR="002F7E85">
              <w:rPr>
                <w:rFonts w:ascii="Arial" w:hAnsi="Arial" w:cs="Arial"/>
                <w:szCs w:val="22"/>
              </w:rPr>
              <w:t xml:space="preserve"> </w:t>
            </w:r>
            <w:bookmarkStart w:id="0" w:name="_GoBack"/>
            <w:bookmarkEnd w:id="0"/>
            <w:r w:rsidR="00A33CA5">
              <w:rPr>
                <w:rFonts w:ascii="Arial" w:hAnsi="Arial" w:cs="Arial"/>
                <w:szCs w:val="22"/>
              </w:rPr>
              <w:t>time + homework time if needed to finish]</w:t>
            </w:r>
          </w:p>
          <w:p w:rsidR="006A3FF9" w:rsidRPr="00A77300" w:rsidRDefault="006A3FF9" w:rsidP="006A3FF9">
            <w:pPr>
              <w:pStyle w:val="ListParagraph"/>
              <w:rPr>
                <w:rFonts w:ascii="Arial" w:hAnsi="Arial" w:cs="Arial"/>
                <w:szCs w:val="22"/>
              </w:rPr>
            </w:pPr>
            <w:r w:rsidRPr="00A77300">
              <w:rPr>
                <w:rFonts w:ascii="Arial" w:hAnsi="Arial" w:cs="Arial"/>
                <w:szCs w:val="22"/>
              </w:rPr>
              <w:t>Students work individually while teacher provides assistance as needed</w:t>
            </w:r>
          </w:p>
          <w:p w:rsidR="00B5257C" w:rsidRPr="006C395D" w:rsidRDefault="000937DC" w:rsidP="00B5257C">
            <w:pPr>
              <w:pStyle w:val="ListParagraph"/>
              <w:numPr>
                <w:ilvl w:val="0"/>
                <w:numId w:val="12"/>
              </w:numPr>
              <w:rPr>
                <w:rFonts w:ascii="Arial" w:hAnsi="Arial" w:cs="Arial"/>
                <w:i/>
                <w:szCs w:val="22"/>
              </w:rPr>
            </w:pPr>
            <w:r w:rsidRPr="00A77300">
              <w:rPr>
                <w:rFonts w:ascii="Arial" w:hAnsi="Arial" w:cs="Arial"/>
                <w:szCs w:val="22"/>
              </w:rPr>
              <w:t>Peer edit and self-</w:t>
            </w:r>
            <w:r w:rsidR="00B5257C" w:rsidRPr="00A77300">
              <w:rPr>
                <w:rFonts w:ascii="Arial" w:hAnsi="Arial" w:cs="Arial"/>
                <w:szCs w:val="22"/>
              </w:rPr>
              <w:t>edit essay</w:t>
            </w:r>
            <w:r w:rsidR="006C395D">
              <w:rPr>
                <w:rFonts w:ascii="Arial" w:hAnsi="Arial" w:cs="Arial"/>
                <w:szCs w:val="22"/>
              </w:rPr>
              <w:t xml:space="preserve">  </w:t>
            </w:r>
            <w:r w:rsidR="006C395D" w:rsidRPr="00C55996">
              <w:rPr>
                <w:rFonts w:ascii="Arial" w:hAnsi="Arial" w:cs="Arial"/>
                <w:b/>
                <w:i/>
                <w:szCs w:val="22"/>
              </w:rPr>
              <w:t>(Concentration, Coaching, Context)</w:t>
            </w:r>
            <w:r w:rsidR="00A33CA5">
              <w:rPr>
                <w:rFonts w:ascii="Arial" w:hAnsi="Arial" w:cs="Arial"/>
                <w:b/>
                <w:i/>
                <w:szCs w:val="22"/>
              </w:rPr>
              <w:t xml:space="preserve">   </w:t>
            </w:r>
            <w:r w:rsidR="00A33CA5">
              <w:rPr>
                <w:rFonts w:ascii="Arial" w:hAnsi="Arial" w:cs="Arial"/>
                <w:szCs w:val="22"/>
              </w:rPr>
              <w:t>[20 minutes]</w:t>
            </w:r>
          </w:p>
          <w:p w:rsidR="006A3FF9" w:rsidRPr="00A77300" w:rsidRDefault="006A3FF9" w:rsidP="006A3FF9">
            <w:pPr>
              <w:pStyle w:val="ListParagraph"/>
              <w:rPr>
                <w:rFonts w:ascii="Arial" w:hAnsi="Arial" w:cs="Arial"/>
                <w:szCs w:val="22"/>
              </w:rPr>
            </w:pPr>
            <w:r w:rsidRPr="00A77300">
              <w:rPr>
                <w:rFonts w:ascii="Arial" w:hAnsi="Arial" w:cs="Arial"/>
                <w:szCs w:val="22"/>
              </w:rPr>
              <w:t>Use rubric to evaluate essay as well as edit for formal writing rules</w:t>
            </w:r>
          </w:p>
          <w:p w:rsidR="00B5257C" w:rsidRPr="00C55996" w:rsidRDefault="00B5257C" w:rsidP="00B5257C">
            <w:pPr>
              <w:pStyle w:val="ListParagraph"/>
              <w:numPr>
                <w:ilvl w:val="0"/>
                <w:numId w:val="12"/>
              </w:numPr>
              <w:rPr>
                <w:rFonts w:ascii="Arial" w:hAnsi="Arial" w:cs="Arial"/>
                <w:b/>
                <w:szCs w:val="22"/>
              </w:rPr>
            </w:pPr>
            <w:r w:rsidRPr="00A77300">
              <w:rPr>
                <w:rFonts w:ascii="Arial" w:hAnsi="Arial" w:cs="Arial"/>
                <w:szCs w:val="22"/>
              </w:rPr>
              <w:t>Final essay completed</w:t>
            </w:r>
            <w:r w:rsidR="006C395D">
              <w:rPr>
                <w:rFonts w:ascii="Arial" w:hAnsi="Arial" w:cs="Arial"/>
                <w:szCs w:val="22"/>
              </w:rPr>
              <w:t xml:space="preserve"> </w:t>
            </w:r>
            <w:r w:rsidR="006C395D" w:rsidRPr="00C55996">
              <w:rPr>
                <w:rFonts w:ascii="Arial" w:hAnsi="Arial" w:cs="Arial"/>
                <w:b/>
                <w:i/>
                <w:szCs w:val="22"/>
              </w:rPr>
              <w:t>(Context)</w:t>
            </w:r>
            <w:r w:rsidR="00A33CA5">
              <w:rPr>
                <w:rFonts w:ascii="Arial" w:hAnsi="Arial" w:cs="Arial"/>
                <w:b/>
                <w:i/>
                <w:szCs w:val="22"/>
              </w:rPr>
              <w:t xml:space="preserve">   </w:t>
            </w:r>
            <w:r w:rsidR="00A33CA5">
              <w:rPr>
                <w:rFonts w:ascii="Arial" w:hAnsi="Arial" w:cs="Arial"/>
                <w:szCs w:val="22"/>
              </w:rPr>
              <w:t>[35 minutes + homework time if needed to finish]</w:t>
            </w:r>
          </w:p>
          <w:p w:rsidR="00F50133" w:rsidRPr="00A77300" w:rsidRDefault="00F50133" w:rsidP="00F50133">
            <w:pPr>
              <w:rPr>
                <w:rFonts w:ascii="Arial" w:hAnsi="Arial" w:cs="Arial"/>
                <w:szCs w:val="22"/>
              </w:rPr>
            </w:pPr>
          </w:p>
          <w:p w:rsidR="00F50133" w:rsidRPr="00A77300" w:rsidRDefault="00F50133" w:rsidP="00F50133">
            <w:pPr>
              <w:pStyle w:val="ListParagraph"/>
              <w:rPr>
                <w:rFonts w:ascii="Arial" w:hAnsi="Arial" w:cs="Arial"/>
                <w:szCs w:val="22"/>
              </w:rPr>
            </w:pPr>
          </w:p>
        </w:tc>
      </w:tr>
      <w:tr w:rsidR="00206313" w:rsidRPr="00A77300">
        <w:tc>
          <w:tcPr>
            <w:tcW w:w="10980" w:type="dxa"/>
            <w:gridSpan w:val="3"/>
            <w:shd w:val="pct10" w:color="auto" w:fill="auto"/>
          </w:tcPr>
          <w:p w:rsidR="00206313" w:rsidRPr="00A77300" w:rsidRDefault="000937DC" w:rsidP="000937DC">
            <w:pPr>
              <w:rPr>
                <w:rFonts w:ascii="Arial" w:hAnsi="Arial" w:cs="Arial"/>
                <w:b/>
                <w:szCs w:val="22"/>
              </w:rPr>
            </w:pPr>
            <w:r w:rsidRPr="00A77300">
              <w:rPr>
                <w:rFonts w:ascii="Arial" w:hAnsi="Arial" w:cs="Arial"/>
                <w:b/>
                <w:szCs w:val="22"/>
              </w:rPr>
              <w:t>Stage 4 –Feedback Strategies, including Timeliness</w:t>
            </w:r>
          </w:p>
        </w:tc>
      </w:tr>
      <w:tr w:rsidR="00206313" w:rsidRPr="00A77300">
        <w:trPr>
          <w:trHeight w:val="2537"/>
        </w:trPr>
        <w:tc>
          <w:tcPr>
            <w:tcW w:w="10980" w:type="dxa"/>
            <w:gridSpan w:val="3"/>
          </w:tcPr>
          <w:p w:rsidR="004C2D8C" w:rsidRPr="00A77300" w:rsidRDefault="000937DC" w:rsidP="000937DC">
            <w:pPr>
              <w:pStyle w:val="ListParagraph"/>
              <w:numPr>
                <w:ilvl w:val="0"/>
                <w:numId w:val="12"/>
              </w:numPr>
              <w:rPr>
                <w:rFonts w:ascii="Arial" w:hAnsi="Arial" w:cs="Arial"/>
                <w:szCs w:val="22"/>
              </w:rPr>
            </w:pPr>
            <w:r w:rsidRPr="00A77300">
              <w:rPr>
                <w:rFonts w:ascii="Arial" w:hAnsi="Arial" w:cs="Arial"/>
                <w:szCs w:val="22"/>
              </w:rPr>
              <w:lastRenderedPageBreak/>
              <w:t xml:space="preserve">Hook/Attention Getter-immediate feedback in the form of </w:t>
            </w:r>
            <w:r w:rsidR="00A77300" w:rsidRPr="00A77300">
              <w:rPr>
                <w:rFonts w:ascii="Arial" w:hAnsi="Arial" w:cs="Arial"/>
                <w:szCs w:val="22"/>
              </w:rPr>
              <w:t xml:space="preserve">group </w:t>
            </w:r>
            <w:r w:rsidRPr="00A77300">
              <w:rPr>
                <w:rFonts w:ascii="Arial" w:hAnsi="Arial" w:cs="Arial"/>
                <w:szCs w:val="22"/>
              </w:rPr>
              <w:t>discussion</w:t>
            </w:r>
          </w:p>
          <w:p w:rsidR="000937DC" w:rsidRPr="00A77300" w:rsidRDefault="000937DC" w:rsidP="000937DC">
            <w:pPr>
              <w:pStyle w:val="ListParagraph"/>
              <w:numPr>
                <w:ilvl w:val="0"/>
                <w:numId w:val="12"/>
              </w:numPr>
              <w:rPr>
                <w:rFonts w:ascii="Arial" w:hAnsi="Arial" w:cs="Arial"/>
                <w:szCs w:val="22"/>
              </w:rPr>
            </w:pPr>
            <w:r w:rsidRPr="00A77300">
              <w:rPr>
                <w:rFonts w:ascii="Arial" w:hAnsi="Arial" w:cs="Arial"/>
                <w:szCs w:val="22"/>
              </w:rPr>
              <w:t>Essential question-immediate feedback in the form of group discussion</w:t>
            </w:r>
          </w:p>
          <w:p w:rsidR="00A77300" w:rsidRPr="00A77300" w:rsidRDefault="00A77300" w:rsidP="00A77300">
            <w:pPr>
              <w:pStyle w:val="ListParagraph"/>
              <w:numPr>
                <w:ilvl w:val="0"/>
                <w:numId w:val="12"/>
              </w:numPr>
              <w:rPr>
                <w:rFonts w:ascii="Arial" w:hAnsi="Arial" w:cs="Arial"/>
                <w:szCs w:val="22"/>
              </w:rPr>
            </w:pPr>
            <w:r w:rsidRPr="00A77300">
              <w:rPr>
                <w:rFonts w:ascii="Arial" w:hAnsi="Arial" w:cs="Arial"/>
                <w:szCs w:val="22"/>
              </w:rPr>
              <w:t xml:space="preserve">Definitions of terminology-immediate feedback in the form direct answer </w:t>
            </w:r>
          </w:p>
          <w:p w:rsidR="00A77300" w:rsidRPr="00A77300" w:rsidRDefault="00A77300" w:rsidP="00A77300">
            <w:pPr>
              <w:pStyle w:val="ListParagraph"/>
              <w:numPr>
                <w:ilvl w:val="0"/>
                <w:numId w:val="12"/>
              </w:numPr>
              <w:rPr>
                <w:rFonts w:ascii="Arial" w:hAnsi="Arial" w:cs="Arial"/>
                <w:szCs w:val="22"/>
              </w:rPr>
            </w:pPr>
            <w:r w:rsidRPr="00A77300">
              <w:rPr>
                <w:rFonts w:ascii="Arial" w:hAnsi="Arial" w:cs="Arial"/>
                <w:szCs w:val="22"/>
              </w:rPr>
              <w:t>Story comprehension-immediate feedback in the form of question and answer</w:t>
            </w:r>
          </w:p>
          <w:p w:rsidR="00A77300" w:rsidRPr="00A77300" w:rsidRDefault="00A77300" w:rsidP="00A77300">
            <w:pPr>
              <w:pStyle w:val="ListParagraph"/>
              <w:numPr>
                <w:ilvl w:val="0"/>
                <w:numId w:val="12"/>
              </w:numPr>
              <w:rPr>
                <w:rFonts w:ascii="Arial" w:hAnsi="Arial" w:cs="Arial"/>
                <w:szCs w:val="22"/>
              </w:rPr>
            </w:pPr>
            <w:r w:rsidRPr="00A77300">
              <w:rPr>
                <w:rFonts w:ascii="Arial" w:hAnsi="Arial" w:cs="Arial"/>
                <w:szCs w:val="22"/>
              </w:rPr>
              <w:t>Characterization notes and rough draft-immediate feedback in the form of one on one teacher interaction</w:t>
            </w:r>
          </w:p>
          <w:p w:rsidR="00A77300" w:rsidRPr="00A77300" w:rsidRDefault="00A77300" w:rsidP="00A77300">
            <w:pPr>
              <w:pStyle w:val="ListParagraph"/>
              <w:numPr>
                <w:ilvl w:val="0"/>
                <w:numId w:val="12"/>
              </w:numPr>
              <w:rPr>
                <w:rFonts w:ascii="Arial" w:hAnsi="Arial" w:cs="Arial"/>
                <w:szCs w:val="22"/>
              </w:rPr>
            </w:pPr>
            <w:r w:rsidRPr="00A77300">
              <w:rPr>
                <w:rFonts w:ascii="Arial" w:hAnsi="Arial" w:cs="Arial"/>
                <w:szCs w:val="22"/>
              </w:rPr>
              <w:t>Final essay-evaluation feedback in the form of a graded rubric within one week of completing essay</w:t>
            </w:r>
          </w:p>
        </w:tc>
      </w:tr>
    </w:tbl>
    <w:p w:rsidR="007C21C5" w:rsidRPr="00A77300" w:rsidRDefault="007C21C5">
      <w:pPr>
        <w:rPr>
          <w:rFonts w:ascii="Arial" w:hAnsi="Arial" w:cs="Arial"/>
          <w:szCs w:val="22"/>
        </w:rPr>
      </w:pPr>
    </w:p>
    <w:p w:rsidR="00A77300" w:rsidRDefault="00A77300">
      <w:pPr>
        <w:rPr>
          <w:rFonts w:ascii="Arial" w:hAnsi="Arial" w:cs="Arial"/>
          <w:szCs w:val="22"/>
        </w:rPr>
      </w:pPr>
      <w:r>
        <w:rPr>
          <w:rFonts w:ascii="Arial" w:hAnsi="Arial" w:cs="Arial"/>
          <w:szCs w:val="22"/>
        </w:rPr>
        <w:br w:type="page"/>
      </w:r>
    </w:p>
    <w:tbl>
      <w:tblPr>
        <w:tblW w:w="9695" w:type="dxa"/>
        <w:tblInd w:w="93" w:type="dxa"/>
        <w:tblLook w:val="04A0"/>
      </w:tblPr>
      <w:tblGrid>
        <w:gridCol w:w="2026"/>
        <w:gridCol w:w="1939"/>
        <w:gridCol w:w="1939"/>
        <w:gridCol w:w="1939"/>
        <w:gridCol w:w="1939"/>
      </w:tblGrid>
      <w:tr w:rsidR="00A77300" w:rsidRPr="00A77300" w:rsidTr="00B206AE">
        <w:trPr>
          <w:trHeight w:val="265"/>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A77300">
        <w:trPr>
          <w:trHeight w:val="630"/>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3878" w:type="dxa"/>
            <w:gridSpan w:val="2"/>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b/>
                <w:bCs/>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A77300">
        <w:trPr>
          <w:trHeight w:val="80"/>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318"/>
        </w:trPr>
        <w:tc>
          <w:tcPr>
            <w:tcW w:w="9695" w:type="dxa"/>
            <w:gridSpan w:val="5"/>
            <w:tcBorders>
              <w:top w:val="nil"/>
              <w:left w:val="nil"/>
              <w:bottom w:val="nil"/>
              <w:right w:val="nil"/>
            </w:tcBorders>
            <w:shd w:val="clear" w:color="auto" w:fill="auto"/>
            <w:vAlign w:val="bottom"/>
            <w:hideMark/>
          </w:tcPr>
          <w:p w:rsidR="00A77300" w:rsidRPr="00A77300" w:rsidRDefault="00A77300" w:rsidP="00A77300">
            <w:pPr>
              <w:rPr>
                <w:rFonts w:ascii="Arial" w:hAnsi="Arial" w:cs="Arial"/>
                <w:b/>
                <w:bCs/>
                <w:szCs w:val="22"/>
              </w:rPr>
            </w:pPr>
            <w:r w:rsidRPr="00A77300">
              <w:rPr>
                <w:rFonts w:ascii="Arial" w:hAnsi="Arial" w:cs="Arial"/>
                <w:b/>
                <w:bCs/>
                <w:szCs w:val="22"/>
              </w:rPr>
              <w:t>Characterization Essay</w:t>
            </w:r>
          </w:p>
        </w:tc>
      </w:tr>
      <w:tr w:rsidR="00A77300" w:rsidRPr="00A77300" w:rsidTr="00B206AE">
        <w:trPr>
          <w:trHeight w:val="265"/>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1939" w:type="dxa"/>
            <w:tcBorders>
              <w:top w:val="nil"/>
              <w:left w:val="nil"/>
              <w:bottom w:val="single" w:sz="4" w:space="0" w:color="000000"/>
              <w:right w:val="nil"/>
            </w:tcBorders>
            <w:shd w:val="clear" w:color="auto" w:fill="auto"/>
            <w:noWrap/>
            <w:vAlign w:val="bottom"/>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nil"/>
            </w:tcBorders>
            <w:shd w:val="clear" w:color="auto" w:fill="auto"/>
            <w:noWrap/>
            <w:vAlign w:val="bottom"/>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nil"/>
            </w:tcBorders>
            <w:shd w:val="clear" w:color="auto" w:fill="auto"/>
            <w:noWrap/>
            <w:vAlign w:val="bottom"/>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nil"/>
            </w:tcBorders>
            <w:shd w:val="clear" w:color="auto" w:fill="auto"/>
            <w:noWrap/>
            <w:vAlign w:val="bottom"/>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nil"/>
            </w:tcBorders>
            <w:shd w:val="clear" w:color="auto" w:fill="auto"/>
            <w:noWrap/>
            <w:vAlign w:val="bottom"/>
            <w:hideMark/>
          </w:tcPr>
          <w:p w:rsidR="00A77300" w:rsidRPr="00A77300" w:rsidRDefault="00A77300" w:rsidP="00A77300">
            <w:pPr>
              <w:rPr>
                <w:rFonts w:ascii="Arial" w:hAnsi="Arial" w:cs="Arial"/>
                <w:szCs w:val="22"/>
              </w:rPr>
            </w:pPr>
            <w:r w:rsidRPr="00A77300">
              <w:rPr>
                <w:rFonts w:ascii="Arial" w:hAnsi="Arial" w:cs="Arial"/>
                <w:szCs w:val="22"/>
              </w:rPr>
              <w:t> </w:t>
            </w:r>
          </w:p>
        </w:tc>
      </w:tr>
      <w:tr w:rsidR="00A77300" w:rsidRPr="00A77300" w:rsidTr="00B206AE">
        <w:trPr>
          <w:trHeight w:val="265"/>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3878" w:type="dxa"/>
            <w:gridSpan w:val="2"/>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r w:rsidRPr="00A77300">
              <w:rPr>
                <w:rFonts w:ascii="Arial" w:hAnsi="Arial" w:cs="Arial"/>
                <w:szCs w:val="22"/>
              </w:rPr>
              <w:t xml:space="preserve">Teacher Name: </w:t>
            </w:r>
            <w:r w:rsidRPr="00A77300">
              <w:rPr>
                <w:rFonts w:ascii="Arial" w:hAnsi="Arial" w:cs="Arial"/>
                <w:b/>
                <w:bCs/>
                <w:szCs w:val="22"/>
              </w:rPr>
              <w:t>Prosser</w:t>
            </w: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7756" w:type="dxa"/>
            <w:gridSpan w:val="4"/>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r w:rsidRPr="00A77300">
              <w:rPr>
                <w:rFonts w:ascii="Arial" w:hAnsi="Arial" w:cs="Arial"/>
                <w:szCs w:val="22"/>
              </w:rPr>
              <w:t>Student Name:     ________________________________________</w:t>
            </w: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1939" w:type="dxa"/>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A77300" w:rsidRPr="00A77300" w:rsidRDefault="00A77300" w:rsidP="00A77300">
            <w:pPr>
              <w:rPr>
                <w:rFonts w:ascii="Arial" w:hAnsi="Arial" w:cs="Arial"/>
                <w:szCs w:val="22"/>
              </w:rPr>
            </w:pPr>
            <w:r w:rsidRPr="00A77300">
              <w:rPr>
                <w:rFonts w:ascii="Arial" w:hAnsi="Arial" w:cs="Arial"/>
                <w:szCs w:val="22"/>
              </w:rPr>
              <w:t>CATEGORY</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A77300" w:rsidRPr="00A77300" w:rsidRDefault="00A77300" w:rsidP="00A77300">
            <w:pPr>
              <w:rPr>
                <w:rFonts w:ascii="Arial" w:hAnsi="Arial" w:cs="Arial"/>
                <w:szCs w:val="22"/>
              </w:rPr>
            </w:pPr>
            <w:r w:rsidRPr="00A77300">
              <w:rPr>
                <w:rFonts w:ascii="Arial" w:hAnsi="Arial" w:cs="Arial"/>
                <w:szCs w:val="22"/>
              </w:rPr>
              <w:t>Excellent</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A77300" w:rsidRPr="00A77300" w:rsidRDefault="00A77300" w:rsidP="00A77300">
            <w:pPr>
              <w:rPr>
                <w:rFonts w:ascii="Arial" w:hAnsi="Arial" w:cs="Arial"/>
                <w:szCs w:val="22"/>
              </w:rPr>
            </w:pPr>
            <w:r w:rsidRPr="00A77300">
              <w:rPr>
                <w:rFonts w:ascii="Arial" w:hAnsi="Arial" w:cs="Arial"/>
                <w:szCs w:val="22"/>
              </w:rPr>
              <w:t>Accomplished</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A77300" w:rsidRPr="00A77300" w:rsidRDefault="00A77300" w:rsidP="00A77300">
            <w:pPr>
              <w:rPr>
                <w:rFonts w:ascii="Arial" w:hAnsi="Arial" w:cs="Arial"/>
                <w:szCs w:val="22"/>
              </w:rPr>
            </w:pPr>
            <w:r w:rsidRPr="00A77300">
              <w:rPr>
                <w:rFonts w:ascii="Arial" w:hAnsi="Arial" w:cs="Arial"/>
                <w:szCs w:val="22"/>
              </w:rPr>
              <w:t>Developing</w:t>
            </w:r>
          </w:p>
        </w:tc>
        <w:tc>
          <w:tcPr>
            <w:tcW w:w="1939" w:type="dxa"/>
            <w:tcBorders>
              <w:top w:val="single" w:sz="4" w:space="0" w:color="000000"/>
              <w:left w:val="nil"/>
              <w:bottom w:val="single" w:sz="4" w:space="0" w:color="000000"/>
              <w:right w:val="single" w:sz="4" w:space="0" w:color="000000"/>
            </w:tcBorders>
            <w:shd w:val="clear" w:color="000000" w:fill="FFFFF7"/>
            <w:vAlign w:val="bottom"/>
            <w:hideMark/>
          </w:tcPr>
          <w:p w:rsidR="00A77300" w:rsidRPr="00A77300" w:rsidRDefault="00A77300" w:rsidP="00A77300">
            <w:pPr>
              <w:rPr>
                <w:rFonts w:ascii="Arial" w:hAnsi="Arial" w:cs="Arial"/>
                <w:szCs w:val="22"/>
              </w:rPr>
            </w:pPr>
            <w:r w:rsidRPr="00A77300">
              <w:rPr>
                <w:rFonts w:ascii="Arial" w:hAnsi="Arial" w:cs="Arial"/>
                <w:szCs w:val="22"/>
              </w:rPr>
              <w:t>Beginning</w:t>
            </w:r>
          </w:p>
        </w:tc>
      </w:tr>
      <w:tr w:rsidR="00A77300" w:rsidRPr="00A77300" w:rsidTr="00B206AE">
        <w:trPr>
          <w:trHeight w:val="371"/>
        </w:trPr>
        <w:tc>
          <w:tcPr>
            <w:tcW w:w="1939" w:type="dxa"/>
            <w:tcBorders>
              <w:top w:val="nil"/>
              <w:left w:val="single" w:sz="4" w:space="0" w:color="000000"/>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CONTENT</w:t>
            </w:r>
          </w:p>
        </w:tc>
        <w:tc>
          <w:tcPr>
            <w:tcW w:w="1939" w:type="dxa"/>
            <w:tcBorders>
              <w:top w:val="nil"/>
              <w:left w:val="nil"/>
              <w:bottom w:val="single" w:sz="4" w:space="0" w:color="000000"/>
              <w:right w:val="single" w:sz="4" w:space="0" w:color="000000"/>
            </w:tcBorders>
            <w:shd w:val="clear" w:color="000000" w:fill="EEECE1"/>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single" w:sz="4" w:space="0" w:color="000000"/>
            </w:tcBorders>
            <w:shd w:val="clear" w:color="000000" w:fill="EEECE1"/>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single" w:sz="4" w:space="0" w:color="000000"/>
            </w:tcBorders>
            <w:shd w:val="clear" w:color="000000" w:fill="EEECE1"/>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single" w:sz="4" w:space="0" w:color="000000"/>
            </w:tcBorders>
            <w:shd w:val="clear" w:color="000000" w:fill="EEECE1"/>
            <w:hideMark/>
          </w:tcPr>
          <w:p w:rsidR="00A77300" w:rsidRPr="00A77300" w:rsidRDefault="00A77300" w:rsidP="00A77300">
            <w:pPr>
              <w:rPr>
                <w:rFonts w:ascii="Arial" w:hAnsi="Arial" w:cs="Arial"/>
                <w:szCs w:val="22"/>
              </w:rPr>
            </w:pPr>
            <w:r w:rsidRPr="00A77300">
              <w:rPr>
                <w:rFonts w:ascii="Arial" w:hAnsi="Arial" w:cs="Arial"/>
                <w:szCs w:val="22"/>
              </w:rPr>
              <w:t> </w:t>
            </w:r>
          </w:p>
        </w:tc>
      </w:tr>
      <w:tr w:rsidR="00A77300" w:rsidRPr="00A77300" w:rsidTr="00B206AE">
        <w:trPr>
          <w:trHeight w:val="2118"/>
        </w:trPr>
        <w:tc>
          <w:tcPr>
            <w:tcW w:w="1939" w:type="dxa"/>
            <w:tcBorders>
              <w:top w:val="nil"/>
              <w:left w:val="single" w:sz="4" w:space="0" w:color="000000"/>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Responds to prompt</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An essay that includes analysis of 3 characters or 1 character and 3 events showing duality of human nature from the story.</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An essay that includes analysis of 2 characters or 1 character and less than 2 events showing duality of human nature from the story.</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An essay that includes analysis of only 1 character with 1 event showing duality of human nature in the story.</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Not an essay or does not connect characters to duality of human nature in the story</w:t>
            </w:r>
          </w:p>
        </w:tc>
      </w:tr>
      <w:tr w:rsidR="00A77300" w:rsidRPr="00A77300" w:rsidTr="00B206AE">
        <w:trPr>
          <w:trHeight w:val="2422"/>
        </w:trPr>
        <w:tc>
          <w:tcPr>
            <w:tcW w:w="1939" w:type="dxa"/>
            <w:tcBorders>
              <w:top w:val="nil"/>
              <w:left w:val="single" w:sz="4" w:space="0" w:color="000000"/>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Explains/interprets vs. Summarizing</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Analyzes text perceptively, using summarizing information only as needed</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Interprets text analytically, understanding the intent of the text and supporting with appropriate detail, may include unnecessary summary.</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Summarizes accurately but shows little evidence of analysis.</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Mostly summarizes with content errors in summary.</w:t>
            </w:r>
          </w:p>
        </w:tc>
      </w:tr>
      <w:tr w:rsidR="00A77300" w:rsidRPr="00A77300" w:rsidTr="00B206AE">
        <w:trPr>
          <w:trHeight w:val="1324"/>
        </w:trPr>
        <w:tc>
          <w:tcPr>
            <w:tcW w:w="1939" w:type="dxa"/>
            <w:tcBorders>
              <w:top w:val="nil"/>
              <w:left w:val="single" w:sz="4" w:space="0" w:color="000000"/>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Uses relevant literary terminology</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Incorporates literary terminology smoothly into style</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Uses relevant literary terminology accurately.</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Uses some relevant terminology, but not always correctly.</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Shows little familiarity with relevant literary terms</w:t>
            </w:r>
          </w:p>
        </w:tc>
      </w:tr>
      <w:tr w:rsidR="00A77300" w:rsidRPr="00A77300" w:rsidTr="00B206AE">
        <w:trPr>
          <w:trHeight w:val="2383"/>
        </w:trPr>
        <w:tc>
          <w:tcPr>
            <w:tcW w:w="1939" w:type="dxa"/>
            <w:tcBorders>
              <w:top w:val="nil"/>
              <w:left w:val="single" w:sz="4" w:space="0" w:color="000000"/>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Includes textual evidence relevant to topic</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Includes at least 1 piece of relevant textual support (quotation or paraphrase) for each character or each event as described in prompt.</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Missing one piece of relevant textual support for an idea as compared to a 4 on the rubric.</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Missing 2 pieces of relevant textual support for idea as compared to a 4 on the rubric or 1/2 the textual support is irrelevant.</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Missing relevant textual support for all ideas or includes irrelevant textual support.</w:t>
            </w:r>
          </w:p>
        </w:tc>
      </w:tr>
      <w:tr w:rsidR="00A77300" w:rsidRPr="00A77300" w:rsidTr="00B206AE">
        <w:trPr>
          <w:trHeight w:val="291"/>
        </w:trPr>
        <w:tc>
          <w:tcPr>
            <w:tcW w:w="1939" w:type="dxa"/>
            <w:tcBorders>
              <w:top w:val="nil"/>
              <w:left w:val="single" w:sz="4" w:space="0" w:color="000000"/>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lastRenderedPageBreak/>
              <w:t>WRITING</w:t>
            </w:r>
          </w:p>
        </w:tc>
        <w:tc>
          <w:tcPr>
            <w:tcW w:w="1939" w:type="dxa"/>
            <w:tcBorders>
              <w:top w:val="nil"/>
              <w:left w:val="nil"/>
              <w:bottom w:val="single" w:sz="4" w:space="0" w:color="000000"/>
              <w:right w:val="single" w:sz="4" w:space="0" w:color="000000"/>
            </w:tcBorders>
            <w:shd w:val="clear" w:color="000000" w:fill="EEECE1"/>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single" w:sz="4" w:space="0" w:color="000000"/>
            </w:tcBorders>
            <w:shd w:val="clear" w:color="000000" w:fill="EEECE1"/>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single" w:sz="4" w:space="0" w:color="000000"/>
            </w:tcBorders>
            <w:shd w:val="clear" w:color="000000" w:fill="EEECE1"/>
            <w:hideMark/>
          </w:tcPr>
          <w:p w:rsidR="00A77300" w:rsidRPr="00A77300" w:rsidRDefault="00A77300" w:rsidP="00A77300">
            <w:pPr>
              <w:rPr>
                <w:rFonts w:ascii="Arial" w:hAnsi="Arial" w:cs="Arial"/>
                <w:szCs w:val="22"/>
              </w:rPr>
            </w:pPr>
            <w:r w:rsidRPr="00A77300">
              <w:rPr>
                <w:rFonts w:ascii="Arial" w:hAnsi="Arial" w:cs="Arial"/>
                <w:szCs w:val="22"/>
              </w:rPr>
              <w:t> </w:t>
            </w:r>
          </w:p>
        </w:tc>
        <w:tc>
          <w:tcPr>
            <w:tcW w:w="1939" w:type="dxa"/>
            <w:tcBorders>
              <w:top w:val="nil"/>
              <w:left w:val="nil"/>
              <w:bottom w:val="single" w:sz="4" w:space="0" w:color="000000"/>
              <w:right w:val="single" w:sz="4" w:space="0" w:color="000000"/>
            </w:tcBorders>
            <w:shd w:val="clear" w:color="000000" w:fill="EEECE1"/>
            <w:hideMark/>
          </w:tcPr>
          <w:p w:rsidR="00A77300" w:rsidRPr="00A77300" w:rsidRDefault="00A77300" w:rsidP="00A77300">
            <w:pPr>
              <w:rPr>
                <w:rFonts w:ascii="Arial" w:hAnsi="Arial" w:cs="Arial"/>
                <w:szCs w:val="22"/>
              </w:rPr>
            </w:pPr>
            <w:r w:rsidRPr="00A77300">
              <w:rPr>
                <w:rFonts w:ascii="Arial" w:hAnsi="Arial" w:cs="Arial"/>
                <w:szCs w:val="22"/>
              </w:rPr>
              <w:t> </w:t>
            </w:r>
          </w:p>
        </w:tc>
      </w:tr>
      <w:tr w:rsidR="00A77300" w:rsidRPr="00A77300" w:rsidTr="00B206AE">
        <w:trPr>
          <w:trHeight w:val="1324"/>
        </w:trPr>
        <w:tc>
          <w:tcPr>
            <w:tcW w:w="1939" w:type="dxa"/>
            <w:tcBorders>
              <w:top w:val="nil"/>
              <w:left w:val="single" w:sz="4" w:space="0" w:color="000000"/>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Grammar and mechanics</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Includes less than 5 minor errors in grammar and mechanics</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Includes 6 or 7 errors in grammar and mechanics.</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Includes 8 or 9 errors in grammar and mechanics.</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Includes more than 10 errors in grammar and mechanics.</w:t>
            </w:r>
          </w:p>
        </w:tc>
      </w:tr>
      <w:tr w:rsidR="00A77300" w:rsidRPr="00A77300" w:rsidTr="00B206AE">
        <w:trPr>
          <w:trHeight w:val="2674"/>
        </w:trPr>
        <w:tc>
          <w:tcPr>
            <w:tcW w:w="1939" w:type="dxa"/>
            <w:tcBorders>
              <w:top w:val="nil"/>
              <w:left w:val="single" w:sz="4" w:space="0" w:color="000000"/>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Sentence fluency</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Sentences are easily readable and understandable. Sentences include all 4 sentence structures. Sentences use a variety of sentence beginnings.</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Sentences are readable and understandable. Sentences include at least 3 different structures. Sentences have some variety of sentence beginnings.</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Sentences are readable, but may be hard to follow. Sentences include only 2 structures. Sentences have limited sentence beginnings.</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Sentences are not understandable. Sentences have only 1 structure. Sentences have limited sentence beginnings.</w:t>
            </w:r>
          </w:p>
        </w:tc>
      </w:tr>
      <w:tr w:rsidR="00A77300" w:rsidRPr="00A77300" w:rsidTr="00B206AE">
        <w:trPr>
          <w:trHeight w:val="2912"/>
        </w:trPr>
        <w:tc>
          <w:tcPr>
            <w:tcW w:w="1939" w:type="dxa"/>
            <w:tcBorders>
              <w:top w:val="nil"/>
              <w:left w:val="single" w:sz="4" w:space="0" w:color="000000"/>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Organization</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Essay has an identifiable introduction, body and conclusion paragraphs. Writer uses advanced transitions between ideas. Logical pattern of organization is evident.</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Essay has introduction, body, and conclusion that may not be separated into paragraphs. Writers uses transitions between ideas. Pattern of organization is evident.</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 xml:space="preserve">Essay is lacking at least 1 piece of required elements (intro., body, </w:t>
            </w:r>
            <w:proofErr w:type="spellStart"/>
            <w:r w:rsidRPr="00A77300">
              <w:rPr>
                <w:rFonts w:ascii="Arial" w:hAnsi="Arial" w:cs="Arial"/>
                <w:szCs w:val="22"/>
              </w:rPr>
              <w:t>concl</w:t>
            </w:r>
            <w:proofErr w:type="spellEnd"/>
            <w:r w:rsidRPr="00A77300">
              <w:rPr>
                <w:rFonts w:ascii="Arial" w:hAnsi="Arial" w:cs="Arial"/>
                <w:szCs w:val="22"/>
              </w:rPr>
              <w:t>.) Writer uses elementary transitions. Pattern of organization is evident, but not logical.</w:t>
            </w:r>
          </w:p>
        </w:tc>
        <w:tc>
          <w:tcPr>
            <w:tcW w:w="1939" w:type="dxa"/>
            <w:tcBorders>
              <w:top w:val="nil"/>
              <w:left w:val="nil"/>
              <w:bottom w:val="single" w:sz="4" w:space="0" w:color="000000"/>
              <w:right w:val="single" w:sz="4" w:space="0" w:color="000000"/>
            </w:tcBorders>
            <w:shd w:val="clear" w:color="auto" w:fill="auto"/>
            <w:hideMark/>
          </w:tcPr>
          <w:p w:rsidR="00A77300" w:rsidRPr="00A77300" w:rsidRDefault="00A77300" w:rsidP="00A77300">
            <w:pPr>
              <w:rPr>
                <w:rFonts w:ascii="Arial" w:hAnsi="Arial" w:cs="Arial"/>
                <w:szCs w:val="22"/>
              </w:rPr>
            </w:pPr>
            <w:r w:rsidRPr="00A77300">
              <w:rPr>
                <w:rFonts w:ascii="Arial" w:hAnsi="Arial" w:cs="Arial"/>
                <w:szCs w:val="22"/>
              </w:rPr>
              <w:t xml:space="preserve">Essay is missing more than 2 required parts (intro., body, and </w:t>
            </w:r>
            <w:proofErr w:type="spellStart"/>
            <w:r w:rsidRPr="00A77300">
              <w:rPr>
                <w:rFonts w:ascii="Arial" w:hAnsi="Arial" w:cs="Arial"/>
                <w:szCs w:val="22"/>
              </w:rPr>
              <w:t>concl</w:t>
            </w:r>
            <w:proofErr w:type="spellEnd"/>
            <w:r w:rsidRPr="00A77300">
              <w:rPr>
                <w:rFonts w:ascii="Arial" w:hAnsi="Arial" w:cs="Arial"/>
                <w:szCs w:val="22"/>
              </w:rPr>
              <w:t>.). Writer uses transitions inconsistently or not at all. No pattern of organization is evident.</w:t>
            </w:r>
          </w:p>
        </w:tc>
      </w:tr>
      <w:tr w:rsidR="00A77300" w:rsidRPr="00A77300" w:rsidTr="00B206AE">
        <w:trPr>
          <w:trHeight w:val="265"/>
        </w:trPr>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r w:rsidR="00A77300" w:rsidRPr="00A77300" w:rsidTr="00B206AE">
        <w:trPr>
          <w:trHeight w:val="265"/>
        </w:trPr>
        <w:tc>
          <w:tcPr>
            <w:tcW w:w="3878" w:type="dxa"/>
            <w:gridSpan w:val="2"/>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b/>
                <w:bCs/>
                <w:szCs w:val="22"/>
              </w:rPr>
            </w:pPr>
          </w:p>
          <w:p w:rsidR="00A77300" w:rsidRPr="00A77300" w:rsidRDefault="00A77300" w:rsidP="00A77300">
            <w:pPr>
              <w:rPr>
                <w:rFonts w:ascii="Arial" w:hAnsi="Arial" w:cs="Arial"/>
                <w:b/>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c>
          <w:tcPr>
            <w:tcW w:w="1939" w:type="dxa"/>
            <w:tcBorders>
              <w:top w:val="nil"/>
              <w:left w:val="nil"/>
              <w:bottom w:val="nil"/>
              <w:right w:val="nil"/>
            </w:tcBorders>
            <w:shd w:val="clear" w:color="auto" w:fill="auto"/>
            <w:noWrap/>
            <w:vAlign w:val="bottom"/>
            <w:hideMark/>
          </w:tcPr>
          <w:p w:rsidR="00A77300" w:rsidRPr="00A77300" w:rsidRDefault="00A77300" w:rsidP="00A77300">
            <w:pPr>
              <w:rPr>
                <w:rFonts w:ascii="Arial" w:hAnsi="Arial" w:cs="Arial"/>
                <w:szCs w:val="22"/>
              </w:rPr>
            </w:pPr>
          </w:p>
        </w:tc>
      </w:tr>
    </w:tbl>
    <w:p w:rsidR="004C2D8C" w:rsidRPr="00A77300" w:rsidRDefault="004C2D8C">
      <w:pPr>
        <w:rPr>
          <w:rFonts w:ascii="Arial" w:hAnsi="Arial" w:cs="Arial"/>
          <w:szCs w:val="22"/>
        </w:rPr>
      </w:pPr>
    </w:p>
    <w:sectPr w:rsidR="004C2D8C" w:rsidRPr="00A77300" w:rsidSect="00B5264C">
      <w:pgSz w:w="12240" w:h="15840"/>
      <w:pgMar w:top="1440" w:right="1800" w:bottom="81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ED5"/>
    <w:multiLevelType w:val="hybridMultilevel"/>
    <w:tmpl w:val="440612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2421454"/>
    <w:multiLevelType w:val="hybridMultilevel"/>
    <w:tmpl w:val="157A611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nsid w:val="169D3439"/>
    <w:multiLevelType w:val="hybridMultilevel"/>
    <w:tmpl w:val="72AEEA4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8C85D2F"/>
    <w:multiLevelType w:val="hybridMultilevel"/>
    <w:tmpl w:val="54B8975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20406390"/>
    <w:multiLevelType w:val="hybridMultilevel"/>
    <w:tmpl w:val="92CC446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24A049D1"/>
    <w:multiLevelType w:val="hybridMultilevel"/>
    <w:tmpl w:val="161A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4305C"/>
    <w:multiLevelType w:val="hybridMultilevel"/>
    <w:tmpl w:val="0CD0F6D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A165BF3"/>
    <w:multiLevelType w:val="hybridMultilevel"/>
    <w:tmpl w:val="C8B8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802681"/>
    <w:multiLevelType w:val="hybridMultilevel"/>
    <w:tmpl w:val="BF1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F46449C"/>
    <w:multiLevelType w:val="hybridMultilevel"/>
    <w:tmpl w:val="D0D0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606E8"/>
    <w:multiLevelType w:val="hybridMultilevel"/>
    <w:tmpl w:val="5AC0CEC4"/>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A6F41F4"/>
    <w:multiLevelType w:val="hybridMultilevel"/>
    <w:tmpl w:val="E55E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0E56E3"/>
    <w:multiLevelType w:val="hybridMultilevel"/>
    <w:tmpl w:val="364C5C2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9"/>
  </w:num>
  <w:num w:numId="2">
    <w:abstractNumId w:val="11"/>
  </w:num>
  <w:num w:numId="3">
    <w:abstractNumId w:val="2"/>
  </w:num>
  <w:num w:numId="4">
    <w:abstractNumId w:val="1"/>
  </w:num>
  <w:num w:numId="5">
    <w:abstractNumId w:val="13"/>
  </w:num>
  <w:num w:numId="6">
    <w:abstractNumId w:val="0"/>
  </w:num>
  <w:num w:numId="7">
    <w:abstractNumId w:val="6"/>
  </w:num>
  <w:num w:numId="8">
    <w:abstractNumId w:val="4"/>
  </w:num>
  <w:num w:numId="9">
    <w:abstractNumId w:val="3"/>
  </w:num>
  <w:num w:numId="10">
    <w:abstractNumId w:val="5"/>
  </w:num>
  <w:num w:numId="11">
    <w:abstractNumId w:val="12"/>
  </w:num>
  <w:num w:numId="12">
    <w:abstractNumId w:val="8"/>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B725D3"/>
    <w:rsid w:val="00081066"/>
    <w:rsid w:val="000937DC"/>
    <w:rsid w:val="0009681F"/>
    <w:rsid w:val="000A5960"/>
    <w:rsid w:val="00115339"/>
    <w:rsid w:val="00115E17"/>
    <w:rsid w:val="00124D0E"/>
    <w:rsid w:val="0015438E"/>
    <w:rsid w:val="001575E9"/>
    <w:rsid w:val="001A4839"/>
    <w:rsid w:val="001B5714"/>
    <w:rsid w:val="00206313"/>
    <w:rsid w:val="0022576E"/>
    <w:rsid w:val="0022681A"/>
    <w:rsid w:val="0023530F"/>
    <w:rsid w:val="002C14F8"/>
    <w:rsid w:val="002E5829"/>
    <w:rsid w:val="002F7E85"/>
    <w:rsid w:val="00325F14"/>
    <w:rsid w:val="00352933"/>
    <w:rsid w:val="003B3600"/>
    <w:rsid w:val="003F0EC6"/>
    <w:rsid w:val="00410BA3"/>
    <w:rsid w:val="004C2D8C"/>
    <w:rsid w:val="004E0F36"/>
    <w:rsid w:val="00511122"/>
    <w:rsid w:val="0056422F"/>
    <w:rsid w:val="005C6E73"/>
    <w:rsid w:val="00675F74"/>
    <w:rsid w:val="0069752F"/>
    <w:rsid w:val="006A3FF9"/>
    <w:rsid w:val="006A7FD7"/>
    <w:rsid w:val="006C395D"/>
    <w:rsid w:val="00704709"/>
    <w:rsid w:val="0073146B"/>
    <w:rsid w:val="00744B9F"/>
    <w:rsid w:val="0075662A"/>
    <w:rsid w:val="007C21C5"/>
    <w:rsid w:val="00825727"/>
    <w:rsid w:val="008901A2"/>
    <w:rsid w:val="008978D4"/>
    <w:rsid w:val="008C1577"/>
    <w:rsid w:val="008C4DCA"/>
    <w:rsid w:val="008D7D0D"/>
    <w:rsid w:val="009B6653"/>
    <w:rsid w:val="009B6C4A"/>
    <w:rsid w:val="00A236FC"/>
    <w:rsid w:val="00A33CA5"/>
    <w:rsid w:val="00A40EC6"/>
    <w:rsid w:val="00A77300"/>
    <w:rsid w:val="00B357FE"/>
    <w:rsid w:val="00B405D7"/>
    <w:rsid w:val="00B5257C"/>
    <w:rsid w:val="00B5264C"/>
    <w:rsid w:val="00B55596"/>
    <w:rsid w:val="00B70134"/>
    <w:rsid w:val="00B725D3"/>
    <w:rsid w:val="00C2101C"/>
    <w:rsid w:val="00C55996"/>
    <w:rsid w:val="00DB0725"/>
    <w:rsid w:val="00DC55C1"/>
    <w:rsid w:val="00DE4520"/>
    <w:rsid w:val="00E13579"/>
    <w:rsid w:val="00E509B8"/>
    <w:rsid w:val="00E82626"/>
    <w:rsid w:val="00F143F6"/>
    <w:rsid w:val="00F3128D"/>
    <w:rsid w:val="00F50133"/>
    <w:rsid w:val="00FC3FA3"/>
    <w:rsid w:val="00FC78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26"/>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D536BA"/>
    <w:rPr>
      <w:sz w:val="20"/>
    </w:rPr>
  </w:style>
  <w:style w:type="table" w:styleId="TableGrid">
    <w:name w:val="Table Grid"/>
    <w:basedOn w:val="TableNormal"/>
    <w:rsid w:val="00512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C2D8C"/>
    <w:rPr>
      <w:color w:val="0000FF" w:themeColor="hyperlink"/>
      <w:u w:val="single"/>
    </w:rPr>
  </w:style>
  <w:style w:type="paragraph" w:styleId="BalloonText">
    <w:name w:val="Balloon Text"/>
    <w:basedOn w:val="Normal"/>
    <w:link w:val="BalloonTextChar"/>
    <w:rsid w:val="001A4839"/>
    <w:rPr>
      <w:rFonts w:ascii="Lucida Grande" w:hAnsi="Lucida Grande"/>
      <w:sz w:val="18"/>
      <w:szCs w:val="18"/>
    </w:rPr>
  </w:style>
  <w:style w:type="character" w:customStyle="1" w:styleId="BalloonTextChar">
    <w:name w:val="Balloon Text Char"/>
    <w:basedOn w:val="DefaultParagraphFont"/>
    <w:link w:val="BalloonText"/>
    <w:rsid w:val="001A4839"/>
    <w:rPr>
      <w:rFonts w:ascii="Lucida Grande" w:hAnsi="Lucida Grande"/>
      <w:sz w:val="18"/>
      <w:szCs w:val="18"/>
    </w:rPr>
  </w:style>
  <w:style w:type="character" w:styleId="FollowedHyperlink">
    <w:name w:val="FollowedHyperlink"/>
    <w:basedOn w:val="DefaultParagraphFont"/>
    <w:rsid w:val="00744B9F"/>
    <w:rPr>
      <w:color w:val="800080" w:themeColor="followedHyperlink"/>
      <w:u w:val="single"/>
    </w:rPr>
  </w:style>
  <w:style w:type="character" w:customStyle="1" w:styleId="essayquestions">
    <w:name w:val="essayquestions"/>
    <w:basedOn w:val="DefaultParagraphFont"/>
    <w:rsid w:val="008978D4"/>
  </w:style>
  <w:style w:type="paragraph" w:styleId="ListParagraph">
    <w:name w:val="List Paragraph"/>
    <w:basedOn w:val="Normal"/>
    <w:uiPriority w:val="34"/>
    <w:qFormat/>
    <w:rsid w:val="00675F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EA934-3FB1-4C81-98D8-F63A5C2C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Stage 1 – Desired Results</vt:lpstr>
    </vt:vector>
  </TitlesOfParts>
  <Company>University of Minnesota Duluth</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creator>Helen Mongan-Rallis</dc:creator>
  <cp:lastModifiedBy>prosser</cp:lastModifiedBy>
  <cp:revision>2</cp:revision>
  <cp:lastPrinted>2009-10-08T15:15:00Z</cp:lastPrinted>
  <dcterms:created xsi:type="dcterms:W3CDTF">2016-05-02T05:07:00Z</dcterms:created>
  <dcterms:modified xsi:type="dcterms:W3CDTF">2016-05-02T05:07:00Z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